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871" w:rsidRPr="003209A8" w:rsidRDefault="006F4097">
      <w:pPr>
        <w:pStyle w:val="pkt"/>
        <w:ind w:left="0" w:firstLine="0"/>
        <w:rPr>
          <w:b/>
        </w:rPr>
      </w:pPr>
      <w:r w:rsidRPr="006F4097">
        <w:rPr>
          <w:b/>
        </w:rPr>
        <w:t>Miejski Zakład Gospodarki Mieszkaniowej sp. z o.o.</w:t>
      </w:r>
    </w:p>
    <w:p w:rsidR="00EB7871" w:rsidRPr="003209A8" w:rsidRDefault="006F4097">
      <w:pPr>
        <w:pStyle w:val="pkt"/>
        <w:ind w:left="0" w:firstLine="0"/>
        <w:rPr>
          <w:b/>
        </w:rPr>
      </w:pPr>
      <w:r w:rsidRPr="006F4097">
        <w:rPr>
          <w:b/>
        </w:rPr>
        <w:t>Kościuszki</w:t>
      </w:r>
      <w:r w:rsidR="00EB7871" w:rsidRPr="003209A8">
        <w:rPr>
          <w:b/>
        </w:rPr>
        <w:t xml:space="preserve"> </w:t>
      </w:r>
      <w:r w:rsidRPr="006F4097">
        <w:rPr>
          <w:b/>
        </w:rPr>
        <w:t>14</w:t>
      </w:r>
      <w:r w:rsidR="00EB7871" w:rsidRPr="003209A8">
        <w:rPr>
          <w:b/>
        </w:rPr>
        <w:t xml:space="preserve"> </w:t>
      </w:r>
    </w:p>
    <w:p w:rsidR="00EB7871" w:rsidRPr="003209A8" w:rsidRDefault="006F4097">
      <w:pPr>
        <w:pStyle w:val="pkt"/>
        <w:ind w:left="0" w:firstLine="0"/>
        <w:rPr>
          <w:b/>
        </w:rPr>
      </w:pPr>
      <w:r w:rsidRPr="006F4097">
        <w:rPr>
          <w:b/>
        </w:rPr>
        <w:t>63-400</w:t>
      </w:r>
      <w:r w:rsidR="00EB7871" w:rsidRPr="003209A8">
        <w:rPr>
          <w:b/>
        </w:rPr>
        <w:t xml:space="preserve"> </w:t>
      </w:r>
      <w:r w:rsidRPr="006F4097">
        <w:rPr>
          <w:b/>
        </w:rPr>
        <w:t>Ostrów Wielkopolski</w:t>
      </w: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pPr>
        <w:pStyle w:val="pkt"/>
        <w:tabs>
          <w:tab w:val="right" w:pos="9000"/>
        </w:tabs>
        <w:ind w:left="0" w:firstLine="0"/>
      </w:pPr>
      <w:r w:rsidRPr="003209A8">
        <w:rPr>
          <w:b/>
        </w:rPr>
        <w:t xml:space="preserve">Znak sprawy: </w:t>
      </w:r>
      <w:r w:rsidR="006F4097" w:rsidRPr="006F4097">
        <w:rPr>
          <w:b/>
        </w:rPr>
        <w:t>PNO/09/2018</w:t>
      </w:r>
      <w:r w:rsidRPr="003209A8">
        <w:tab/>
      </w:r>
      <w:r w:rsidR="006F4097" w:rsidRPr="006F4097">
        <w:t>Ostrów Wielkopolski</w:t>
      </w:r>
      <w:r w:rsidRPr="003209A8">
        <w:t xml:space="preserve">, </w:t>
      </w:r>
      <w:r w:rsidR="006F4097" w:rsidRPr="006F4097">
        <w:t>2018-06-0</w:t>
      </w:r>
      <w:r w:rsidR="00CF56D4">
        <w:t>7</w:t>
      </w:r>
    </w:p>
    <w:p w:rsidR="00EB7871" w:rsidRPr="003209A8" w:rsidRDefault="00EB7871" w:rsidP="008B13A8">
      <w:pPr>
        <w:pStyle w:val="Tytu"/>
      </w:pPr>
    </w:p>
    <w:p w:rsidR="00EB7871" w:rsidRPr="003209A8" w:rsidRDefault="00EB7871"/>
    <w:p w:rsidR="00EB7871" w:rsidRPr="003209A8" w:rsidRDefault="00EB7871" w:rsidP="008B13A8">
      <w:pPr>
        <w:pStyle w:val="Tytu"/>
      </w:pPr>
    </w:p>
    <w:p w:rsidR="00EB7871" w:rsidRPr="008B13A8" w:rsidRDefault="00EB7871" w:rsidP="008B13A8">
      <w:pPr>
        <w:pStyle w:val="Tytu"/>
      </w:pPr>
      <w:r w:rsidRPr="008B13A8">
        <w:t>SPECYFIKACJA ISTOTNYCH WARUNKÓW ZAMÓWIENIA</w:t>
      </w:r>
    </w:p>
    <w:p w:rsidR="00DD574A" w:rsidRPr="00DD574A" w:rsidRDefault="00DD574A" w:rsidP="00DD574A">
      <w:pPr>
        <w:keepNext/>
        <w:suppressAutoHyphens/>
        <w:spacing w:after="120"/>
        <w:jc w:val="center"/>
        <w:outlineLvl w:val="1"/>
        <w:rPr>
          <w:b/>
          <w:lang w:eastAsia="ar-SA"/>
        </w:rPr>
      </w:pPr>
      <w:r w:rsidRPr="00DD574A">
        <w:rPr>
          <w:lang w:eastAsia="ar-SA"/>
        </w:rPr>
        <w:t>zwana dalej</w:t>
      </w:r>
      <w:r w:rsidRPr="00DD574A">
        <w:rPr>
          <w:b/>
          <w:lang w:eastAsia="ar-SA"/>
        </w:rPr>
        <w:t xml:space="preserve"> (SIWZ)</w:t>
      </w:r>
    </w:p>
    <w:p w:rsidR="006B281B" w:rsidRPr="008B13A8" w:rsidRDefault="006B281B">
      <w:pPr>
        <w:jc w:val="center"/>
        <w:rPr>
          <w:b/>
          <w:sz w:val="28"/>
          <w:szCs w:val="28"/>
        </w:rPr>
      </w:pPr>
      <w:r w:rsidRPr="008B13A8">
        <w:rPr>
          <w:b/>
          <w:sz w:val="28"/>
          <w:szCs w:val="28"/>
        </w:rPr>
        <w:t>n</w:t>
      </w:r>
      <w:r w:rsidR="00EB7871" w:rsidRPr="008B13A8">
        <w:rPr>
          <w:b/>
          <w:sz w:val="28"/>
          <w:szCs w:val="28"/>
        </w:rPr>
        <w:t>a</w:t>
      </w:r>
    </w:p>
    <w:p w:rsidR="00EB7871" w:rsidRPr="008B13A8" w:rsidRDefault="00EB7871">
      <w:pPr>
        <w:jc w:val="center"/>
        <w:rPr>
          <w:b/>
          <w:sz w:val="28"/>
          <w:szCs w:val="28"/>
        </w:rPr>
      </w:pPr>
      <w:r w:rsidRPr="003209A8">
        <w:rPr>
          <w:b/>
          <w:sz w:val="32"/>
          <w:szCs w:val="32"/>
        </w:rPr>
        <w:t xml:space="preserve"> </w:t>
      </w:r>
      <w:r w:rsidR="006F4097" w:rsidRPr="006F4097">
        <w:rPr>
          <w:b/>
          <w:sz w:val="32"/>
          <w:szCs w:val="32"/>
        </w:rPr>
        <w:t>Wykonanie termomodernizacji budynku Wspólnoty Mieszkaniowej Nieruchomości przy ulicy Paderewskiego 24, będącego w zasobie MZGM Sp. z o. o. w Ostrowie Wielkopolskim</w:t>
      </w: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020FF3" w:rsidRPr="00876900" w:rsidRDefault="00033447" w:rsidP="009838C7">
      <w:pPr>
        <w:jc w:val="both"/>
      </w:pPr>
      <w:r w:rsidRPr="00627ED2">
        <w:t>Postępowanie o udzielenie zamówienia prowadzone jest na podstawie ustawy z dnia 29 stycznia 2004 roku Prawo zamówień publi</w:t>
      </w:r>
      <w:r>
        <w:t xml:space="preserve">cznych </w:t>
      </w:r>
      <w:r w:rsidR="006F4097" w:rsidRPr="006F4097">
        <w:t>(</w:t>
      </w:r>
      <w:proofErr w:type="spellStart"/>
      <w:r w:rsidR="006F4097" w:rsidRPr="006F4097">
        <w:t>t.j</w:t>
      </w:r>
      <w:proofErr w:type="spellEnd"/>
      <w:r w:rsidR="006F4097" w:rsidRPr="006F4097">
        <w:t xml:space="preserve">. Dz. U. z 2017 r. poz. 1579 z </w:t>
      </w:r>
      <w:proofErr w:type="spellStart"/>
      <w:r w:rsidR="006F4097" w:rsidRPr="006F4097">
        <w:t>późn</w:t>
      </w:r>
      <w:proofErr w:type="spellEnd"/>
      <w:r w:rsidR="006F4097" w:rsidRPr="006F4097">
        <w:t>. zm.)</w:t>
      </w:r>
      <w:r>
        <w:t xml:space="preserve">, </w:t>
      </w:r>
      <w:r w:rsidRPr="00627ED2">
        <w:t xml:space="preserve">zwanej dalej „ustawą </w:t>
      </w:r>
      <w:proofErr w:type="spellStart"/>
      <w:r w:rsidRPr="00627ED2">
        <w:t>Pzp</w:t>
      </w:r>
      <w:proofErr w:type="spellEnd"/>
      <w:r w:rsidRPr="00627ED2">
        <w:t>”, o wart</w:t>
      </w:r>
      <w:r>
        <w:t>ości szacunkowej niższej niż</w:t>
      </w:r>
      <w:r w:rsidRPr="00627ED2">
        <w:t xml:space="preserve"> kwoty określone w przepisach wydanych na podstawie art. 11 ust. 8 ustawy</w:t>
      </w:r>
      <w:r>
        <w:t xml:space="preserve"> </w:t>
      </w:r>
      <w:proofErr w:type="spellStart"/>
      <w:r>
        <w:t>Pzp</w:t>
      </w:r>
      <w:proofErr w:type="spellEnd"/>
      <w:r w:rsidR="00627ED2" w:rsidRPr="00627ED2">
        <w:t>.</w:t>
      </w: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Default="00EB7871">
      <w:pPr>
        <w:jc w:val="both"/>
      </w:pPr>
    </w:p>
    <w:p w:rsidR="008B13A8" w:rsidRDefault="008B13A8">
      <w:pPr>
        <w:jc w:val="both"/>
      </w:pPr>
    </w:p>
    <w:p w:rsidR="008B13A8" w:rsidRPr="003209A8" w:rsidRDefault="008B13A8">
      <w:pPr>
        <w:jc w:val="both"/>
      </w:pPr>
    </w:p>
    <w:p w:rsidR="00EB7871" w:rsidRPr="003209A8" w:rsidRDefault="00EB7871">
      <w:pPr>
        <w:jc w:val="both"/>
      </w:pPr>
    </w:p>
    <w:p w:rsidR="00EB7871" w:rsidRPr="003209A8" w:rsidRDefault="00EB7871">
      <w:pPr>
        <w:jc w:val="both"/>
      </w:pPr>
    </w:p>
    <w:p w:rsidR="00EB7871" w:rsidRPr="003209A8" w:rsidRDefault="00EB7871">
      <w:pPr>
        <w:ind w:left="5940"/>
      </w:pPr>
      <w:r w:rsidRPr="003209A8">
        <w:t>Zatwierdzono w dniu:</w:t>
      </w:r>
    </w:p>
    <w:p w:rsidR="00EB7871" w:rsidRPr="003209A8" w:rsidRDefault="006F4097">
      <w:pPr>
        <w:ind w:left="5940"/>
      </w:pPr>
      <w:r w:rsidRPr="006F4097">
        <w:t>2018-06-0</w:t>
      </w:r>
      <w:r w:rsidR="00CF56D4">
        <w:t>7</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EB7871">
      <w:pPr>
        <w:ind w:left="5940"/>
      </w:pPr>
    </w:p>
    <w:p w:rsidR="006F4097" w:rsidRPr="006F4097" w:rsidRDefault="006F4097">
      <w:pPr>
        <w:ind w:left="5940"/>
      </w:pPr>
      <w:r w:rsidRPr="006F4097">
        <w:t xml:space="preserve">Jerzy </w:t>
      </w:r>
      <w:proofErr w:type="spellStart"/>
      <w:r w:rsidRPr="006F4097">
        <w:t>Bartuzi</w:t>
      </w:r>
      <w:proofErr w:type="spellEnd"/>
    </w:p>
    <w:p w:rsidR="00EB7871" w:rsidRPr="003209A8" w:rsidRDefault="006F4097">
      <w:pPr>
        <w:ind w:left="5940"/>
      </w:pPr>
      <w:r w:rsidRPr="006F4097">
        <w:t>Ryszard Wiśniewski</w:t>
      </w:r>
    </w:p>
    <w:p w:rsidR="009838C7" w:rsidRPr="00876900" w:rsidRDefault="00EB7871" w:rsidP="00EE6B68">
      <w:pPr>
        <w:pStyle w:val="Nagwek1"/>
      </w:pPr>
      <w:r w:rsidRPr="003209A8">
        <w:br w:type="page"/>
      </w:r>
      <w:bookmarkStart w:id="0" w:name="_Toc258314242"/>
      <w:r w:rsidR="009838C7" w:rsidRPr="00F52C1D">
        <w:lastRenderedPageBreak/>
        <w:t>Nazwa (firma) oraz adres Zamawiającego</w:t>
      </w:r>
      <w:bookmarkEnd w:id="0"/>
    </w:p>
    <w:p w:rsidR="00CF56D4" w:rsidRDefault="00CF56D4" w:rsidP="00CF56D4">
      <w:pPr>
        <w:pStyle w:val="Tekstpodstawowy"/>
        <w:spacing w:after="0" w:line="276" w:lineRule="auto"/>
        <w:ind w:left="360"/>
      </w:pPr>
      <w:bookmarkStart w:id="1" w:name="_Toc258314243"/>
      <w:r>
        <w:t>Miejski Zakład Gospodarki Mieszkaniowej sp. z o.o. w Ostrowie Wielkopolskim</w:t>
      </w:r>
    </w:p>
    <w:p w:rsidR="00CF56D4" w:rsidRDefault="00CF56D4" w:rsidP="00CF56D4">
      <w:pPr>
        <w:pStyle w:val="Tekstpodstawowy"/>
        <w:spacing w:after="0" w:line="276" w:lineRule="auto"/>
        <w:ind w:left="360"/>
      </w:pPr>
      <w:r>
        <w:t>Ul. Kościuszki 14</w:t>
      </w:r>
    </w:p>
    <w:p w:rsidR="00CF56D4" w:rsidRDefault="00CF56D4" w:rsidP="00CF56D4">
      <w:pPr>
        <w:pStyle w:val="Tekstpodstawowy"/>
        <w:spacing w:after="0" w:line="276" w:lineRule="auto"/>
        <w:ind w:left="360"/>
      </w:pPr>
      <w:r>
        <w:t>63-400 Ostrów Wielkopolski</w:t>
      </w:r>
    </w:p>
    <w:p w:rsidR="00CF56D4" w:rsidRDefault="00CF56D4" w:rsidP="00CF56D4">
      <w:pPr>
        <w:pStyle w:val="Tekstpodstawowy"/>
        <w:spacing w:after="0" w:line="276" w:lineRule="auto"/>
        <w:ind w:left="360"/>
      </w:pPr>
      <w:proofErr w:type="spellStart"/>
      <w:r>
        <w:t>tel</w:t>
      </w:r>
      <w:proofErr w:type="spellEnd"/>
      <w:r>
        <w:t>: 62 738 70 90</w:t>
      </w:r>
    </w:p>
    <w:p w:rsidR="00CF56D4" w:rsidRDefault="00CF56D4" w:rsidP="00CF56D4">
      <w:pPr>
        <w:pStyle w:val="Tekstpodstawowy"/>
        <w:spacing w:after="0" w:line="276" w:lineRule="auto"/>
        <w:ind w:left="360"/>
        <w:rPr>
          <w:lang w:val="en-US"/>
        </w:rPr>
      </w:pPr>
      <w:r>
        <w:rPr>
          <w:lang w:val="en-US"/>
        </w:rPr>
        <w:t xml:space="preserve">fax: 62 738 70 90 w.31 </w:t>
      </w:r>
    </w:p>
    <w:p w:rsidR="00CF56D4" w:rsidRDefault="00CF56D4" w:rsidP="00CF56D4">
      <w:pPr>
        <w:pStyle w:val="Tekstpodstawowy"/>
        <w:spacing w:after="0" w:line="276" w:lineRule="auto"/>
        <w:ind w:left="360"/>
        <w:rPr>
          <w:lang w:val="en-US"/>
        </w:rPr>
      </w:pPr>
      <w:r>
        <w:rPr>
          <w:lang w:val="en-US"/>
        </w:rPr>
        <w:t xml:space="preserve">e-mail: </w:t>
      </w:r>
      <w:hyperlink r:id="rId7" w:history="1">
        <w:r>
          <w:rPr>
            <w:rStyle w:val="Hipercze"/>
            <w:lang w:val="en-US"/>
          </w:rPr>
          <w:t>mzgm@mzgm.pl</w:t>
        </w:r>
      </w:hyperlink>
      <w:r>
        <w:rPr>
          <w:lang w:val="en-US"/>
        </w:rPr>
        <w:t xml:space="preserve"> </w:t>
      </w:r>
    </w:p>
    <w:p w:rsidR="00CF56D4" w:rsidRDefault="00CF56D4" w:rsidP="00CF56D4">
      <w:pPr>
        <w:pStyle w:val="Tekstpodstawowy"/>
        <w:spacing w:after="0" w:line="276" w:lineRule="auto"/>
        <w:ind w:firstLine="360"/>
      </w:pPr>
      <w:r>
        <w:t xml:space="preserve">adres strony internetowej: </w:t>
      </w:r>
      <w:hyperlink r:id="rId8" w:history="1">
        <w:r>
          <w:rPr>
            <w:rStyle w:val="Hipercze"/>
          </w:rPr>
          <w:t>www.mzgm.pl</w:t>
        </w:r>
      </w:hyperlink>
    </w:p>
    <w:p w:rsidR="009838C7" w:rsidRPr="007731F5" w:rsidRDefault="009838C7" w:rsidP="00CF56D4">
      <w:pPr>
        <w:pStyle w:val="Tekstpodstawowy"/>
        <w:spacing w:after="0" w:line="276" w:lineRule="auto"/>
        <w:ind w:left="360"/>
      </w:pPr>
      <w:r w:rsidRPr="007731F5">
        <w:t>Tryb udzielenia zamówienia</w:t>
      </w:r>
      <w:bookmarkEnd w:id="1"/>
    </w:p>
    <w:p w:rsidR="00EB7871" w:rsidRPr="001644FA" w:rsidRDefault="009838C7" w:rsidP="009838C7">
      <w:pPr>
        <w:pStyle w:val="Tekstpodstawowywcity"/>
        <w:ind w:left="360" w:firstLine="71"/>
      </w:pPr>
      <w:r w:rsidRPr="00D91376">
        <w:t xml:space="preserve">Postępowanie prowadzone będzie w trybie: </w:t>
      </w:r>
      <w:r w:rsidR="006F4097" w:rsidRPr="006F4097">
        <w:rPr>
          <w:b/>
        </w:rPr>
        <w:t>przetarg nieograniczony</w:t>
      </w:r>
      <w:r w:rsidR="001644FA">
        <w:t>.</w:t>
      </w:r>
    </w:p>
    <w:p w:rsidR="00EB7871" w:rsidRPr="003209A8" w:rsidRDefault="00F23594" w:rsidP="00EE6B68">
      <w:pPr>
        <w:pStyle w:val="Nagwek1"/>
      </w:pPr>
      <w:bookmarkStart w:id="2" w:name="_Toc258314244"/>
      <w:r w:rsidRPr="007731F5">
        <w:t>Opis przedmiotu zamówienia</w:t>
      </w:r>
      <w:bookmarkEnd w:id="2"/>
    </w:p>
    <w:p w:rsidR="008F7292" w:rsidRPr="00D91376" w:rsidRDefault="008F7292" w:rsidP="00A43AEE">
      <w:pPr>
        <w:pStyle w:val="Nagwek2"/>
      </w:pPr>
      <w:r w:rsidRPr="00D91376">
        <w:t xml:space="preserve">Przedmiotem zamówienia jest </w:t>
      </w:r>
      <w:r w:rsidR="00267039">
        <w:rPr>
          <w:lang w:val="pl-PL"/>
        </w:rPr>
        <w:t>w</w:t>
      </w:r>
      <w:proofErr w:type="spellStart"/>
      <w:r w:rsidR="006F4097" w:rsidRPr="006F4097">
        <w:t>ykonanie</w:t>
      </w:r>
      <w:proofErr w:type="spellEnd"/>
      <w:r w:rsidR="006F4097" w:rsidRPr="006F4097">
        <w:t xml:space="preserve"> termomodernizacji budynku Wspólnoty Mieszkaniowej Nieruchomości przy ulicy Paderewskiego 24, będącego w zasobie MZGM Sp. z o. o. w Ostrowie Wielkopolskim</w:t>
      </w:r>
      <w:r w:rsidRPr="00D91376">
        <w:t>.</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6F4097" w:rsidRPr="00D91376" w:rsidTr="00AC58C6">
        <w:tc>
          <w:tcPr>
            <w:tcW w:w="8820" w:type="dxa"/>
          </w:tcPr>
          <w:p w:rsidR="006F4097" w:rsidRPr="00D91376" w:rsidRDefault="006F4097" w:rsidP="00CF56D4">
            <w:pPr>
              <w:pStyle w:val="Tekstpodstawowy"/>
              <w:spacing w:before="80"/>
              <w:jc w:val="both"/>
              <w:rPr>
                <w:b/>
              </w:rPr>
            </w:pPr>
            <w:r w:rsidRPr="00D91376">
              <w:rPr>
                <w:b/>
              </w:rPr>
              <w:t xml:space="preserve">Wspólny Słownik Zamówień: </w:t>
            </w:r>
            <w:r w:rsidRPr="006F4097">
              <w:t>45000000-7 - Roboty budowlane, 45111200-0 - Roboty w zakresie przygotowania terenu pod budowę i roboty ziemne, 45262210-6 - Fundamentowanie, 45111300-1 - Roboty rozbiórkowe, 45262311-4 - Betonowanie konstrukcji, 45262410-8 - Wznoszenie konstrukcji budynków, 45262500-6 - Roboty murarskie i murowe, 45430000-0 - Pokrywanie podłóg i ścian, 45321000-3 - Izolacja cieplna, 45421146-9 - Instalowanie sufitów podwieszanych, 45410000-4 - Tynkowanie, 45442100-8 - Roboty malarskie, 45320000-6 - Roboty izolacyjne, 45262300-4 - Betonowanie, 45223100-7 - Montaż konstrukcji metalowych, 45223210-1 - Roboty konstrukcyjne z wykorzystaniem stali, 45261000-4 - Wykonywanie pokryć i konstrukcji dachowych oraz podobne roboty, 45233222-1 - Roboty budowlane w zakresie układania chodników i asfaltowania, 45112710-5 - Roboty w zakresie kształtowania terenów zielonych</w:t>
            </w:r>
            <w:r w:rsidRPr="00D91376">
              <w:t xml:space="preserve"> </w:t>
            </w:r>
          </w:p>
          <w:p w:rsidR="006F4097" w:rsidRDefault="006F4097" w:rsidP="00CF56D4">
            <w:pPr>
              <w:pStyle w:val="Tekstpodstawowy"/>
              <w:jc w:val="both"/>
            </w:pPr>
          </w:p>
          <w:p w:rsidR="00E40884" w:rsidRDefault="00E40884" w:rsidP="00E40884">
            <w:pPr>
              <w:pStyle w:val="Tekstpodstawowy"/>
              <w:jc w:val="both"/>
            </w:pPr>
            <w:r>
              <w:t>1. Przedmiotem zamówienia jest wykonanie termomodernizacji budynku poprzez ocieplenie elewacji, stropu nad ostatnią kondygnacją budynku Wspólnoty Mieszkaniowej Nieruchomości przy ulicy Paderewskiego 24, będącego w zasobie MZGM Sp. z o. o. w Ostrowie Wielkopolskim.</w:t>
            </w:r>
          </w:p>
          <w:p w:rsidR="00E40884" w:rsidRDefault="00E40884" w:rsidP="00E40884">
            <w:pPr>
              <w:pStyle w:val="Tekstpodstawowy"/>
              <w:jc w:val="both"/>
            </w:pPr>
            <w:r>
              <w:t>2. Zakres prac obejmuje między innymi:</w:t>
            </w:r>
          </w:p>
          <w:p w:rsidR="00E40884" w:rsidRDefault="00E40884" w:rsidP="00E40884">
            <w:pPr>
              <w:pStyle w:val="Tekstpodstawowy"/>
              <w:jc w:val="both"/>
            </w:pPr>
            <w:r>
              <w:t>I. Wykonanie prac związanych z ociepleniem elewacji, stropu nad ostatnią kondygnacją budynku polegające na:</w:t>
            </w:r>
          </w:p>
          <w:p w:rsidR="00E40884" w:rsidRDefault="00E40884" w:rsidP="00E40884">
            <w:pPr>
              <w:pStyle w:val="Tekstpodstawowy"/>
              <w:jc w:val="both"/>
            </w:pPr>
            <w:r>
              <w:t>- oczyszczeniu powierzchni ścian,</w:t>
            </w:r>
          </w:p>
          <w:p w:rsidR="00E40884" w:rsidRDefault="00E40884" w:rsidP="00E40884">
            <w:pPr>
              <w:pStyle w:val="Tekstpodstawowy"/>
              <w:jc w:val="both"/>
            </w:pPr>
            <w:r>
              <w:t>- odkuciu osypujących się warstw zmurszałego tynku,</w:t>
            </w:r>
          </w:p>
          <w:p w:rsidR="00E40884" w:rsidRDefault="00E40884" w:rsidP="00E40884">
            <w:pPr>
              <w:pStyle w:val="Tekstpodstawowy"/>
              <w:jc w:val="both"/>
            </w:pPr>
            <w:r>
              <w:t>- usunięciu zbędnych elementów z powierzchni elewacji (haki, śruby, przewody, uchwyty do mocowania flag, tabliczki itp.),</w:t>
            </w:r>
          </w:p>
          <w:p w:rsidR="00E40884" w:rsidRDefault="00E40884" w:rsidP="00E40884">
            <w:pPr>
              <w:pStyle w:val="Tekstpodstawowy"/>
              <w:jc w:val="both"/>
            </w:pPr>
            <w:r>
              <w:t xml:space="preserve">- pomocy mieszkańcom w porozumieniu z lokatorami w demontażu istniejących wsporników </w:t>
            </w:r>
            <w:proofErr w:type="gramStart"/>
            <w:r>
              <w:t>anten  radiowych</w:t>
            </w:r>
            <w:proofErr w:type="gramEnd"/>
            <w:r>
              <w:t>, satelitarnych oraz radiowej transmisji internetowej wraz z biegnącymi po elewacjach budynku przewodami, kablami, linkami itp.,</w:t>
            </w:r>
          </w:p>
          <w:p w:rsidR="00E40884" w:rsidRDefault="00E40884" w:rsidP="00E40884">
            <w:pPr>
              <w:pStyle w:val="Tekstpodstawowy"/>
              <w:jc w:val="both"/>
            </w:pPr>
            <w:r>
              <w:lastRenderedPageBreak/>
              <w:t>- wykonaniu ułożenia niemożliwych do zdemontowania przewodów biegnących po elewacji budynku w rurkach osłonowych PCW,</w:t>
            </w:r>
          </w:p>
          <w:p w:rsidR="00E40884" w:rsidRDefault="00E40884" w:rsidP="00E40884">
            <w:pPr>
              <w:pStyle w:val="Tekstpodstawowy"/>
              <w:jc w:val="both"/>
            </w:pPr>
            <w:r>
              <w:t xml:space="preserve">- wymianie na nową obecnie zamontowanej na elewacji północnej skrzynki </w:t>
            </w:r>
            <w:proofErr w:type="gramStart"/>
            <w:r>
              <w:t>gazowej,-</w:t>
            </w:r>
            <w:proofErr w:type="gramEnd"/>
            <w:r>
              <w:t xml:space="preserve"> wymianie na nowe kaset domofonowych,</w:t>
            </w:r>
          </w:p>
          <w:p w:rsidR="00E40884" w:rsidRDefault="00E40884" w:rsidP="00E40884">
            <w:pPr>
              <w:pStyle w:val="Tekstpodstawowy"/>
              <w:widowControl w:val="0"/>
              <w:jc w:val="both"/>
            </w:pPr>
            <w:r>
              <w:t>- wymianie na nowe lamp oświetleniowych typu LED zlokalizowanych nad głównymi wejściami do budynku,</w:t>
            </w:r>
          </w:p>
          <w:p w:rsidR="00E40884" w:rsidRDefault="00E40884" w:rsidP="00E40884">
            <w:pPr>
              <w:pStyle w:val="Tekstpodstawowy"/>
              <w:jc w:val="both"/>
            </w:pPr>
            <w:r>
              <w:t>- demontaż i ponowne założenie (po wykonaniu ocieplenia ścian) instalacji odgromowej budynku wraz z wykonaniem niezbędnych badań instalacji odgromowej,</w:t>
            </w:r>
          </w:p>
          <w:p w:rsidR="00E40884" w:rsidRDefault="00E40884" w:rsidP="00E40884">
            <w:pPr>
              <w:pStyle w:val="Tekstpodstawowy"/>
              <w:jc w:val="both"/>
            </w:pPr>
            <w:r>
              <w:t>- wymianie istniejącego systemu rynnowego budynku i rur spustowych na nowy wykonany z blachy cynkowanej, malowanej w kolorystyce zgodnej z projektem</w:t>
            </w:r>
            <w:proofErr w:type="gramStart"/>
            <w:r>
              <w:t xml:space="preserve">   (</w:t>
            </w:r>
            <w:proofErr w:type="gramEnd"/>
            <w:r>
              <w:t>rury spustowe prowadzone po wierzchu ścian) wraz z wymianą istniejących końcowych odcinków kanalizacji deszczowej wykonanej z rur żeliwnych na PCV z rewizjami (w jednym kolorze), nie dopuszcza się łączenia blach obróbkowych na zakład, preferowane łączenie blacharskich na rąbki,</w:t>
            </w:r>
          </w:p>
          <w:p w:rsidR="00E40884" w:rsidRDefault="00E40884" w:rsidP="00E40884">
            <w:pPr>
              <w:pStyle w:val="Tekstpodstawowy"/>
              <w:jc w:val="both"/>
            </w:pPr>
            <w:r>
              <w:t>- wykonanie badania drożności systemu kanalizacji deszczowej budynku, w przypadku stwierdzenia jej niedrożności należy wykonać jej udrożnienie,</w:t>
            </w:r>
          </w:p>
          <w:p w:rsidR="00E40884" w:rsidRDefault="00E40884" w:rsidP="00E40884">
            <w:pPr>
              <w:pStyle w:val="Tekstpodstawowy"/>
              <w:jc w:val="both"/>
            </w:pPr>
            <w:r>
              <w:t xml:space="preserve">- wykonaniu remontu zadaszeń zlokalizowanych nad wejściami do klatek schodowych budynku poprzez zerwanie istniejących warstw </w:t>
            </w:r>
            <w:proofErr w:type="spellStart"/>
            <w:r>
              <w:t>przekrycia</w:t>
            </w:r>
            <w:proofErr w:type="spellEnd"/>
            <w:r>
              <w:t xml:space="preserve">, </w:t>
            </w:r>
            <w:proofErr w:type="spellStart"/>
            <w:r>
              <w:t>opierzeń</w:t>
            </w:r>
            <w:proofErr w:type="spellEnd"/>
            <w:r>
              <w:t xml:space="preserve"> i wykonaniu ewentualnej naprawy warstwy spadkowej, montażu nowych obróbek blacharskich oraz położenie dwóch warstw papy termozgrzewalnej o grubości 5.2 - 5.5 mm na całej powierzchni daszków,</w:t>
            </w:r>
          </w:p>
          <w:p w:rsidR="00E40884" w:rsidRDefault="00E40884" w:rsidP="00E40884">
            <w:pPr>
              <w:pStyle w:val="Tekstpodstawowy"/>
              <w:jc w:val="both"/>
            </w:pPr>
            <w:r>
              <w:t xml:space="preserve">- wymianie wszystkich niezbędnych </w:t>
            </w:r>
            <w:proofErr w:type="spellStart"/>
            <w:r>
              <w:t>opierzeń</w:t>
            </w:r>
            <w:proofErr w:type="spellEnd"/>
            <w:r>
              <w:t xml:space="preserve">, wymianie pasów </w:t>
            </w:r>
            <w:proofErr w:type="spellStart"/>
            <w:r>
              <w:t>podrynnowych</w:t>
            </w:r>
            <w:proofErr w:type="spellEnd"/>
            <w:r>
              <w:t xml:space="preserve">, nadrynnowych na wykonane z blachy cynkowanej lub powlekanej w kolorze szarym związanych wymianą systemu rynnowego </w:t>
            </w:r>
            <w:proofErr w:type="gramStart"/>
            <w:r>
              <w:t>oraz  zwiększeniem</w:t>
            </w:r>
            <w:proofErr w:type="gramEnd"/>
            <w:r>
              <w:t xml:space="preserve"> grubości ocieplanych ścian,</w:t>
            </w:r>
          </w:p>
          <w:p w:rsidR="00E40884" w:rsidRDefault="00E40884" w:rsidP="00E40884">
            <w:pPr>
              <w:pStyle w:val="Tekstpodstawowy"/>
              <w:jc w:val="both"/>
            </w:pPr>
            <w:r>
              <w:t>- wymianie parapetów zewnętrznych na wykonane z blachy powlekanej w kolorze szarym dopasowanych do poszerzonej grubości ścian budynku, pod płaszczyzną parapetu ułożyć ze spadkiem materiał wygłuszający,</w:t>
            </w:r>
          </w:p>
          <w:p w:rsidR="00E40884" w:rsidRDefault="00E40884" w:rsidP="00E40884">
            <w:pPr>
              <w:pStyle w:val="Tekstpodstawowy"/>
              <w:jc w:val="both"/>
            </w:pPr>
            <w:r>
              <w:t>- skuciu istniejących, wystających poza lico ściany żelbetowych podokienników (gzymsów),</w:t>
            </w:r>
          </w:p>
          <w:p w:rsidR="00E40884" w:rsidRDefault="00E40884" w:rsidP="00E40884">
            <w:pPr>
              <w:pStyle w:val="Tekstpodstawowy"/>
              <w:jc w:val="both"/>
            </w:pPr>
            <w:r>
              <w:t xml:space="preserve">- odkopaniu ścian piwnic do poziomu posadowienia, oczyszczeniu ścian z resztek starej izolacji i uszkodzonego tynku, wykonaniu tynków kat II - rapówka, wykonaniu izolacji pionowej z podwójnej warstwy z masy bitumicznej </w:t>
            </w:r>
            <w:proofErr w:type="spellStart"/>
            <w:r>
              <w:t>Simplast</w:t>
            </w:r>
            <w:proofErr w:type="spellEnd"/>
            <w:r>
              <w:t xml:space="preserve"> SBS Fundament,</w:t>
            </w:r>
          </w:p>
          <w:p w:rsidR="00E40884" w:rsidRDefault="00E40884" w:rsidP="00E40884">
            <w:pPr>
              <w:pStyle w:val="Tekstpodstawowy"/>
              <w:jc w:val="both"/>
            </w:pPr>
            <w:r>
              <w:t xml:space="preserve">- wykonaniu ocieplenia ścian fundamentowych piwnic na wysokość cokołu zgodnie z systemem </w:t>
            </w:r>
            <w:proofErr w:type="spellStart"/>
            <w:r>
              <w:t>bezspoinowego</w:t>
            </w:r>
            <w:proofErr w:type="spellEnd"/>
            <w:r>
              <w:t xml:space="preserve"> ocieplania ścian ETICS płytami styropianowymi np. XPS FASADA o grubości 14cm o współczynniku </w:t>
            </w:r>
            <w:proofErr w:type="gramStart"/>
            <w:r>
              <w:t>przewodzenia ?d</w:t>
            </w:r>
            <w:proofErr w:type="gramEnd"/>
            <w:r>
              <w:t xml:space="preserve"> &lt;=0,036 W/</w:t>
            </w:r>
            <w:proofErr w:type="spellStart"/>
            <w:r>
              <w:t>mK</w:t>
            </w:r>
            <w:proofErr w:type="spellEnd"/>
            <w:r>
              <w:t>, oraz zabezpieczeniu ich do poziomu gruntu folią kubełkową o dużej gęstości HDPE,</w:t>
            </w:r>
          </w:p>
          <w:p w:rsidR="00E40884" w:rsidRDefault="00E40884" w:rsidP="00E40884">
            <w:pPr>
              <w:pStyle w:val="Tekstpodstawowy"/>
              <w:jc w:val="both"/>
            </w:pPr>
            <w:r>
              <w:t>- zasypaniu wykopu wokół budynku - dopuszcza się a wykorzystanie pierwotnego, nieorganicznego i niespoistego gruntu rodzimego, przy zastosowaniu odpowiedniego zagęszczenia,</w:t>
            </w:r>
          </w:p>
          <w:p w:rsidR="00E40884" w:rsidRDefault="00E40884" w:rsidP="00E40884">
            <w:pPr>
              <w:pStyle w:val="Tekstpodstawowy"/>
              <w:jc w:val="both"/>
            </w:pPr>
            <w:r>
              <w:t xml:space="preserve">- wykonaniu izolacji cieplnej ścian budynku zgodnie z systemem </w:t>
            </w:r>
            <w:proofErr w:type="spellStart"/>
            <w:r>
              <w:t>bezspoinowego</w:t>
            </w:r>
            <w:proofErr w:type="spellEnd"/>
            <w:r>
              <w:t xml:space="preserve"> ocieplania ścian ETICS płytami styropianowymi np. EPS 80-036 FASADA o grubości 5cm oraz 14cm, i współczynniku </w:t>
            </w:r>
            <w:proofErr w:type="gramStart"/>
            <w:r>
              <w:t>przewodzenia ?d</w:t>
            </w:r>
            <w:proofErr w:type="gramEnd"/>
            <w:r>
              <w:t xml:space="preserve">  &lt;=0,036 W/</w:t>
            </w:r>
            <w:proofErr w:type="spellStart"/>
            <w:r>
              <w:t>mK</w:t>
            </w:r>
            <w:proofErr w:type="spellEnd"/>
            <w:r>
              <w:t>,</w:t>
            </w:r>
          </w:p>
          <w:p w:rsidR="00E40884" w:rsidRDefault="00E40884" w:rsidP="00E40884">
            <w:pPr>
              <w:pStyle w:val="Tekstpodstawowy"/>
              <w:jc w:val="both"/>
            </w:pPr>
            <w:r>
              <w:lastRenderedPageBreak/>
              <w:t xml:space="preserve">- wykonaniu izolacji cieplnej ościeży otworów okiennych i drzwiowych zgodnie z systemem </w:t>
            </w:r>
            <w:proofErr w:type="spellStart"/>
            <w:r>
              <w:t>bezspoinowego</w:t>
            </w:r>
            <w:proofErr w:type="spellEnd"/>
            <w:r>
              <w:t xml:space="preserve"> ocieplania ścian ETICS płytami styropianowymi np. EPS 80-036 FASADA o grubości 1-2cm, i współczynniku </w:t>
            </w:r>
            <w:proofErr w:type="gramStart"/>
            <w:r>
              <w:t>przewodzenia ?d</w:t>
            </w:r>
            <w:proofErr w:type="gramEnd"/>
            <w:r>
              <w:t xml:space="preserve"> &lt;=0,036 W/</w:t>
            </w:r>
            <w:proofErr w:type="spellStart"/>
            <w:r>
              <w:t>mK</w:t>
            </w:r>
            <w:proofErr w:type="spellEnd"/>
            <w:r>
              <w:t>,</w:t>
            </w:r>
          </w:p>
          <w:p w:rsidR="00E40884" w:rsidRDefault="00E40884" w:rsidP="00E40884">
            <w:pPr>
              <w:pStyle w:val="Tekstpodstawowy"/>
              <w:jc w:val="both"/>
            </w:pPr>
            <w:r>
              <w:t>- wykonaniu ochrony narożników wypukłych kątownikiem metalowym wtopionym w warstwę zbrojącą elewacji,</w:t>
            </w:r>
          </w:p>
          <w:p w:rsidR="00E40884" w:rsidRDefault="00E40884" w:rsidP="00E40884">
            <w:pPr>
              <w:pStyle w:val="Tekstpodstawowy"/>
              <w:jc w:val="both"/>
            </w:pPr>
            <w:r>
              <w:t>- położeniu mozaikowego tynku żywicznego od powierzchni gruntu do wysokości ocieplonego cokołu oraz wokół głównych wejść do budynku, w kolorystyce zgodnej z projektem kolorystyki,</w:t>
            </w:r>
          </w:p>
          <w:p w:rsidR="00E40884" w:rsidRDefault="00E40884" w:rsidP="00E40884">
            <w:pPr>
              <w:pStyle w:val="Tekstpodstawowy"/>
              <w:jc w:val="both"/>
            </w:pPr>
            <w:r>
              <w:t>- położeniu na ścianach powyżej cokołu tynku mineralno-polimerowego typu kasza o uziarnieniu max. 1,5mm barwionego w masie zgodnie z projektem kolorystyki,</w:t>
            </w:r>
          </w:p>
          <w:p w:rsidR="00E40884" w:rsidRDefault="00E40884" w:rsidP="00E40884">
            <w:pPr>
              <w:pStyle w:val="Tekstpodstawowy"/>
              <w:jc w:val="both"/>
            </w:pPr>
            <w:r>
              <w:t xml:space="preserve">- montażu metalowych kratek wentylacyjnych na zewnętrznej części ocieplonej elewacji, </w:t>
            </w:r>
          </w:p>
          <w:p w:rsidR="00E40884" w:rsidRDefault="00E40884" w:rsidP="00E40884">
            <w:pPr>
              <w:pStyle w:val="Tekstpodstawowy"/>
              <w:jc w:val="both"/>
            </w:pPr>
            <w:r>
              <w:t>- dociepleniu stropu nad ostatnią kondygnacją poprzez wykonanie ułożenia na stropie warstwy granulatu grubości 18cm z wełny szklanej np. URSA o współczynniku przewodzenia ?d  &lt;=0,039 W/</w:t>
            </w:r>
            <w:proofErr w:type="spellStart"/>
            <w:r>
              <w:t>mK</w:t>
            </w:r>
            <w:proofErr w:type="spellEnd"/>
            <w:r>
              <w:t>, warstwę ocieplenia układać pomiędzy warstwą folii izolacyjnej układanej na stropie, a warstwą izolacji z folii paroprzepuszczalnej, granulat układać w przestrzeni planowanej  konstrukcji podłogi wykonywanej z płyt wodoodpornych typu OSB mocowanych do drewnianych legarów układanych na stropie na podkładzie z papy,</w:t>
            </w:r>
          </w:p>
          <w:p w:rsidR="00E40884" w:rsidRDefault="00E40884" w:rsidP="00E40884">
            <w:pPr>
              <w:pStyle w:val="Tekstpodstawowy"/>
              <w:jc w:val="both"/>
            </w:pPr>
            <w:r>
              <w:t>- zabezpieczeniu powłokami antykorozyjnymi powierzchni stalowych krat, balustrad i innych elementów stalowych warstwami powłok malarskich: podkładową oraz podwójną, wierzchnią (olejną) zgodnie z przyjętą kolorystyką elewacji,</w:t>
            </w:r>
          </w:p>
          <w:p w:rsidR="00E40884" w:rsidRDefault="00E40884" w:rsidP="00E40884">
            <w:pPr>
              <w:pStyle w:val="Tekstpodstawowy"/>
              <w:jc w:val="both"/>
            </w:pPr>
            <w:r>
              <w:t>- na odcinkach istniejących kominów, wyprowadzonych ponad połać dachu należy wykonać obwodowo, na szerokości ok.20cm ponad istniejącymi obróbkami blacharskimi skucie istniejących i wykonanie nowych tynków cementowo-wapiennych oraz szpachlowania w zakresie uszczelnienia połączeń istniejących obróbek blacharskich pokrycia dachowego wraz z wykonaniem całościowego odmalowania kominów i czap kominowych w kolorystyce zgodniej z projektem budowlanym,</w:t>
            </w:r>
          </w:p>
          <w:p w:rsidR="00E40884" w:rsidRDefault="00E40884" w:rsidP="00E40884">
            <w:pPr>
              <w:pStyle w:val="Tekstpodstawowy"/>
              <w:spacing w:before="116"/>
              <w:jc w:val="both"/>
            </w:pPr>
            <w:r>
              <w:t>- położeniu papy termozgrzewalnej o grubości 5.2 - 5.5 mm o szer. min. 1 m wzdłuż wymienianego systemu rynnowego budynku,</w:t>
            </w:r>
          </w:p>
          <w:p w:rsidR="00E40884" w:rsidRDefault="00E40884" w:rsidP="00E40884">
            <w:pPr>
              <w:pStyle w:val="Tekstpodstawowy"/>
              <w:spacing w:before="116"/>
              <w:jc w:val="both"/>
            </w:pPr>
            <w:r>
              <w:t xml:space="preserve">- wykonanie uszczelnienia istniejących wyłazów dachowych poprzez położenie na stalowych pokrywach warstwy papy termozgrzewalnej o grubości 5.2 - 5.5 mm, </w:t>
            </w:r>
          </w:p>
          <w:p w:rsidR="00E40884" w:rsidRDefault="00E40884" w:rsidP="00E40884">
            <w:pPr>
              <w:pStyle w:val="Tekstpodstawowy"/>
              <w:jc w:val="both"/>
            </w:pPr>
            <w:r>
              <w:t>- wykonaniu - namalowaniu adresu budynku na wyremontowanych ścianach szczytowych elewacji budynku,</w:t>
            </w:r>
          </w:p>
          <w:p w:rsidR="00E40884" w:rsidRDefault="00E40884" w:rsidP="00E40884">
            <w:pPr>
              <w:pStyle w:val="Tekstpodstawowy"/>
              <w:jc w:val="both"/>
            </w:pPr>
            <w:r>
              <w:t>- montażu tabliczek oznakowania adresu i numeracji budynku oraz klatek schodowych.</w:t>
            </w:r>
          </w:p>
          <w:p w:rsidR="00E40884" w:rsidRDefault="00E40884" w:rsidP="00E40884">
            <w:pPr>
              <w:pStyle w:val="Tekstpodstawowy"/>
              <w:jc w:val="both"/>
            </w:pPr>
            <w:r>
              <w:t>II. Wymianie stolarki okiennej w części strychowej:</w:t>
            </w:r>
          </w:p>
          <w:p w:rsidR="00E40884" w:rsidRDefault="00E40884" w:rsidP="00E40884">
            <w:pPr>
              <w:pStyle w:val="Tekstpodstawowy"/>
              <w:jc w:val="both"/>
            </w:pPr>
            <w:r>
              <w:t>- wymiana starej drewnianej stolarki okiennej w części strychowej budynku na okna z PCW. Okna uchylno-</w:t>
            </w:r>
            <w:proofErr w:type="spellStart"/>
            <w:r>
              <w:t>rozwierne</w:t>
            </w:r>
            <w:proofErr w:type="spellEnd"/>
            <w:r>
              <w:t xml:space="preserve"> wykonać w kolorze białym z profili min. 5 komorowych. Szyby zespolone 4/16/4 o współczynniku przewodzenia ciepła max U=0,9 W/m2K. Okucia zapewniające regulację za pomocą kluczy </w:t>
            </w:r>
            <w:proofErr w:type="spellStart"/>
            <w:r>
              <w:t>imbusowych</w:t>
            </w:r>
            <w:proofErr w:type="spellEnd"/>
            <w:r>
              <w:t>. Okna winny mieć możliwość stałego przewietrzania pomieszczeń (mikro-wentylacja) realizowaną w postaci stałych nawietrzaków okiennych,</w:t>
            </w:r>
          </w:p>
          <w:p w:rsidR="00E40884" w:rsidRDefault="00E40884" w:rsidP="00E40884">
            <w:pPr>
              <w:pStyle w:val="Tekstpodstawowy"/>
              <w:jc w:val="both"/>
            </w:pPr>
            <w:r>
              <w:t>- wykonaniu obróbki zewnętrznej i wewnętrznej ościeży w miejscach wymienianych okien,</w:t>
            </w:r>
          </w:p>
          <w:p w:rsidR="00E40884" w:rsidRDefault="00E40884" w:rsidP="00E40884">
            <w:pPr>
              <w:pStyle w:val="Tekstpodstawowy"/>
              <w:jc w:val="both"/>
            </w:pPr>
            <w:r>
              <w:lastRenderedPageBreak/>
              <w:t>-  utylizację zdemontowanej stolarki okiennej,</w:t>
            </w:r>
          </w:p>
          <w:p w:rsidR="00E40884" w:rsidRDefault="00E40884" w:rsidP="00E40884">
            <w:pPr>
              <w:pStyle w:val="Tekstpodstawowy"/>
              <w:jc w:val="both"/>
            </w:pPr>
            <w:r>
              <w:t>- wykonanie demontażu stalowych krat zamontowanych we wnękach okien piwnicznych.</w:t>
            </w:r>
          </w:p>
          <w:p w:rsidR="00E40884" w:rsidRDefault="00E40884" w:rsidP="00E40884">
            <w:pPr>
              <w:pStyle w:val="Tekstpodstawowy"/>
              <w:jc w:val="both"/>
            </w:pPr>
            <w:r>
              <w:t>III. Remont opaski, chodnika wokół budynku oraz podestów wejściowych:</w:t>
            </w:r>
          </w:p>
          <w:p w:rsidR="00E40884" w:rsidRDefault="00E40884" w:rsidP="00E40884">
            <w:pPr>
              <w:pStyle w:val="Tekstpodstawowy"/>
              <w:jc w:val="both"/>
            </w:pPr>
            <w:r>
              <w:t>- rozebraniu istniejącej opaski budynku wykonanej, jako wylewanej z betonu,</w:t>
            </w:r>
          </w:p>
          <w:p w:rsidR="00E40884" w:rsidRDefault="00E40884" w:rsidP="00E40884">
            <w:pPr>
              <w:pStyle w:val="Tekstpodstawowy"/>
              <w:jc w:val="both"/>
            </w:pPr>
            <w:r>
              <w:t xml:space="preserve">- rozebraniu istniejącej opaski wykonanej z kostki brukowej zlokalizowanej od strony południowej budynku, </w:t>
            </w:r>
          </w:p>
          <w:p w:rsidR="00E40884" w:rsidRDefault="00E40884" w:rsidP="00E40884">
            <w:pPr>
              <w:pStyle w:val="Tekstpodstawowy"/>
              <w:jc w:val="both"/>
            </w:pPr>
            <w:r>
              <w:t xml:space="preserve">- wykonaniu nowej opaski obwodowej z kostki brukowej w kolorze szarym o grubości 6cm na warstwie podsypki cementowo - piaskowej o gr.5cm oraz warstwie pospółki gr.15cm wraz z zamontowaniem obrzeży betonowych, opaska o szerokości odpowiadającej szerokości istniejącej </w:t>
            </w:r>
            <w:proofErr w:type="gramStart"/>
            <w:r>
              <w:t>opaski</w:t>
            </w:r>
            <w:proofErr w:type="gramEnd"/>
            <w:r>
              <w:t xml:space="preserve"> lecz nie mniejszej niż 40cm,</w:t>
            </w:r>
          </w:p>
          <w:p w:rsidR="00E40884" w:rsidRDefault="00E40884" w:rsidP="00E40884">
            <w:pPr>
              <w:pStyle w:val="Tekstpodstawowy"/>
              <w:jc w:val="both"/>
            </w:pPr>
            <w:r>
              <w:t>- rozebraniu innych utwardzeń terenu kolidujących z pracami związanymi z ociepleniem ścian budynku, oraz ich odtworzenie po wykonaniu remontu,</w:t>
            </w:r>
          </w:p>
          <w:p w:rsidR="00E40884" w:rsidRDefault="00E40884" w:rsidP="00E40884">
            <w:pPr>
              <w:pStyle w:val="Tekstpodstawowy"/>
              <w:jc w:val="both"/>
            </w:pPr>
            <w:r>
              <w:t xml:space="preserve">- przebudowa podestów i chodników zlokalizowanych przed klatkami </w:t>
            </w:r>
            <w:proofErr w:type="gramStart"/>
            <w:r>
              <w:t>schodowymi  polegająca</w:t>
            </w:r>
            <w:proofErr w:type="gramEnd"/>
            <w:r>
              <w:t xml:space="preserve"> na dopasowaniu istniejących utwardzeń wykonanych z kostki brukowej do poszerzonej szerokości budynku.</w:t>
            </w:r>
          </w:p>
          <w:p w:rsidR="00E40884" w:rsidRDefault="00E40884" w:rsidP="00E40884">
            <w:pPr>
              <w:pStyle w:val="Tekstpodstawowy"/>
              <w:jc w:val="both"/>
            </w:pPr>
            <w:r>
              <w:t xml:space="preserve">IV. Remont kapitalny balkonów:   </w:t>
            </w:r>
          </w:p>
          <w:p w:rsidR="00E40884" w:rsidRDefault="00E40884" w:rsidP="00E40884">
            <w:pPr>
              <w:pStyle w:val="Tekstpodstawowy"/>
              <w:jc w:val="both"/>
            </w:pPr>
            <w:r>
              <w:t>- skucie obecnych warstw posadzkowych do płyty nośnej balkonów, wywóz i utylizacja elementów z rozbiórki,</w:t>
            </w:r>
          </w:p>
          <w:p w:rsidR="00E40884" w:rsidRDefault="00E40884" w:rsidP="00E40884">
            <w:pPr>
              <w:pStyle w:val="Tekstpodstawowy"/>
              <w:jc w:val="both"/>
            </w:pPr>
            <w:r>
              <w:t>- skucie, wywiezienie i utylizacja zmurszałych tynków oraz odparzonych tynków spodów płyt balkonowych,</w:t>
            </w:r>
          </w:p>
          <w:p w:rsidR="00E40884" w:rsidRDefault="00E40884" w:rsidP="00E40884">
            <w:pPr>
              <w:pStyle w:val="Tekstpodstawowy"/>
              <w:jc w:val="both"/>
            </w:pPr>
            <w:r>
              <w:t xml:space="preserve">- zabezpieczenie odsłoniętych fragmentów konstrukcji stalowych za </w:t>
            </w:r>
            <w:proofErr w:type="gramStart"/>
            <w:r>
              <w:t>pomocą  specjalistycznej</w:t>
            </w:r>
            <w:proofErr w:type="gramEnd"/>
            <w:r>
              <w:t xml:space="preserve"> powłoki antykorozyjnej,</w:t>
            </w:r>
          </w:p>
          <w:p w:rsidR="00E40884" w:rsidRDefault="00E40884" w:rsidP="00E40884">
            <w:pPr>
              <w:pStyle w:val="Tekstpodstawowy"/>
              <w:jc w:val="both"/>
            </w:pPr>
            <w:r>
              <w:t xml:space="preserve">- rozebraniu obróbek blacharskich, </w:t>
            </w:r>
            <w:proofErr w:type="spellStart"/>
            <w:r>
              <w:t>opierzeń</w:t>
            </w:r>
            <w:proofErr w:type="spellEnd"/>
            <w:r>
              <w:t xml:space="preserve"> - montażu nowych obróbek blacharskich - opierzenia płyt balkonowych/</w:t>
            </w:r>
            <w:proofErr w:type="spellStart"/>
            <w:r>
              <w:t>loggi</w:t>
            </w:r>
            <w:proofErr w:type="spellEnd"/>
            <w:r>
              <w:t xml:space="preserve"> z blachy powlekanej w kolorze szarym,  </w:t>
            </w:r>
          </w:p>
          <w:p w:rsidR="00E40884" w:rsidRDefault="00E40884" w:rsidP="00E40884">
            <w:pPr>
              <w:pStyle w:val="Tekstpodstawowy"/>
              <w:jc w:val="both"/>
            </w:pPr>
            <w:r>
              <w:t xml:space="preserve">- wykonaniu ewentualnych napraw płyt balkonowych przy wykorzystaniu systemu naprawczego dla konstrukcji betonowych oraz systemu balkonowego np. </w:t>
            </w:r>
            <w:proofErr w:type="spellStart"/>
            <w:r>
              <w:t>Ceresit</w:t>
            </w:r>
            <w:proofErr w:type="spellEnd"/>
            <w:r>
              <w:t xml:space="preserve"> PCC zgodnie z zaleceniami producenta,</w:t>
            </w:r>
          </w:p>
          <w:p w:rsidR="00E40884" w:rsidRDefault="00E40884" w:rsidP="00E40884">
            <w:pPr>
              <w:pStyle w:val="Tekstpodstawowy"/>
              <w:jc w:val="both"/>
            </w:pPr>
            <w:r>
              <w:t xml:space="preserve">- położeniu na całej powierzchni wykonanej płyty balkonowej powłoki wodoszczelnej np. </w:t>
            </w:r>
            <w:proofErr w:type="spellStart"/>
            <w:r>
              <w:t>Ceresit</w:t>
            </w:r>
            <w:proofErr w:type="spellEnd"/>
            <w:r>
              <w:t xml:space="preserve"> CR 166, dylatacje oraz naroża wklęsłe należy zabezpieczyć taśmą np. </w:t>
            </w:r>
            <w:proofErr w:type="spellStart"/>
            <w:r>
              <w:t>Ceresit</w:t>
            </w:r>
            <w:proofErr w:type="spellEnd"/>
            <w:r>
              <w:t xml:space="preserve"> CL152,</w:t>
            </w:r>
          </w:p>
          <w:p w:rsidR="00E40884" w:rsidRDefault="00E40884" w:rsidP="00E40884">
            <w:pPr>
              <w:pStyle w:val="Tekstpodstawowy"/>
              <w:jc w:val="both"/>
            </w:pPr>
            <w:r>
              <w:t>- wykonaniu nowych warstw posadzkowych balkonów zgodnie z dokumentacją projektową,</w:t>
            </w:r>
          </w:p>
          <w:p w:rsidR="00E40884" w:rsidRDefault="00E40884" w:rsidP="00E40884">
            <w:pPr>
              <w:pStyle w:val="Tekstpodstawowy"/>
              <w:jc w:val="both"/>
            </w:pPr>
            <w:r>
              <w:t>- demontażu istniejących stalowych balustrad balkonowych wraz z ewentualnym skuciem frontowych części betonowych,</w:t>
            </w:r>
          </w:p>
          <w:p w:rsidR="00E40884" w:rsidRDefault="00E40884" w:rsidP="00E40884">
            <w:pPr>
              <w:pStyle w:val="Tekstpodstawowy"/>
              <w:jc w:val="both"/>
            </w:pPr>
            <w:r>
              <w:t>- montażu nowych balustrad wykonanych z rur i prętów z montażem na frontach płyt poliwęglanowych jednokomorowych z wykonaniem konstrukcji mocującej płyty z kształtowników cynkowanych ogniowo oraz malowanych proszkowo w kolorze zgodnym z projektowaną kolorystyką budynku,</w:t>
            </w:r>
          </w:p>
          <w:p w:rsidR="00E40884" w:rsidRDefault="00E40884" w:rsidP="00E40884">
            <w:pPr>
              <w:pStyle w:val="Tekstpodstawowy"/>
              <w:jc w:val="both"/>
            </w:pPr>
            <w:r>
              <w:t xml:space="preserve">- wymianie wszystkich niezbędnych </w:t>
            </w:r>
            <w:proofErr w:type="spellStart"/>
            <w:r>
              <w:t>opierzeń</w:t>
            </w:r>
            <w:proofErr w:type="spellEnd"/>
            <w:r>
              <w:t xml:space="preserve"> balkonów z blachy powlekanej w kolorze zgodnym z projektowaną kolorystyką budynku,</w:t>
            </w:r>
          </w:p>
          <w:p w:rsidR="00E40884" w:rsidRDefault="00E40884" w:rsidP="00E40884">
            <w:pPr>
              <w:pStyle w:val="Tekstpodstawowy"/>
              <w:jc w:val="both"/>
            </w:pPr>
            <w:r>
              <w:lastRenderedPageBreak/>
              <w:t xml:space="preserve">- położenie na posadzkach płyt balkonowych płytek </w:t>
            </w:r>
            <w:proofErr w:type="spellStart"/>
            <w:r>
              <w:t>gresowych</w:t>
            </w:r>
            <w:proofErr w:type="spellEnd"/>
            <w:r>
              <w:t xml:space="preserve"> o wymiarach 30x30 cm mrozoodpornych, antypoślizgowych w min. IV klasie </w:t>
            </w:r>
            <w:proofErr w:type="gramStart"/>
            <w:r>
              <w:t>ścieralności ,</w:t>
            </w:r>
            <w:proofErr w:type="gramEnd"/>
            <w:r>
              <w:t xml:space="preserve"> np. MISTRAL GRYS poler, satyna - Ceramika Paradyż,</w:t>
            </w:r>
          </w:p>
          <w:p w:rsidR="00E40884" w:rsidRDefault="00E40884" w:rsidP="00E40884">
            <w:pPr>
              <w:pStyle w:val="Tekstpodstawowy"/>
              <w:jc w:val="both"/>
              <w:rPr>
                <w:b/>
              </w:rPr>
            </w:pPr>
            <w:r>
              <w:t xml:space="preserve">- wykonaniu na spodach płyt balkonowych mocowania płyt styropianowych EPS 80-036 FASADA o grubości 1-2cm, i współczynniku </w:t>
            </w:r>
            <w:proofErr w:type="gramStart"/>
            <w:r>
              <w:t>przewodzenia ?d</w:t>
            </w:r>
            <w:proofErr w:type="gramEnd"/>
            <w:r>
              <w:t xml:space="preserve">  &lt;=0,036 W/</w:t>
            </w:r>
            <w:proofErr w:type="spellStart"/>
            <w:r>
              <w:t>mK</w:t>
            </w:r>
            <w:proofErr w:type="spellEnd"/>
            <w:r>
              <w:t xml:space="preserve"> z wykonaniem na uprzednio przygotowanym podłożu wyprawy elewacyjnej tynkiem mineralno-polimerowym typu kasza o uziarnieniu max. 1,5mm barwionym w masie zgodnie z projektem kolorystyki.</w:t>
            </w:r>
          </w:p>
          <w:p w:rsidR="006F4097" w:rsidRPr="006F4097" w:rsidRDefault="006F4097" w:rsidP="00CF56D4">
            <w:pPr>
              <w:pStyle w:val="Tekstpodstawowy"/>
              <w:jc w:val="both"/>
            </w:pPr>
          </w:p>
          <w:p w:rsidR="006F4097" w:rsidRPr="00D91376" w:rsidRDefault="006F4097" w:rsidP="00CF56D4">
            <w:pPr>
              <w:pStyle w:val="Tekstpodstawowy"/>
              <w:jc w:val="both"/>
            </w:pPr>
            <w:r w:rsidRPr="006F4097">
              <w:t xml:space="preserve">Zgodnie z art. 30 ust. 4 ustawy </w:t>
            </w:r>
            <w:proofErr w:type="spellStart"/>
            <w:r w:rsidRPr="006F4097">
              <w:t>Pzp</w:t>
            </w:r>
            <w:proofErr w:type="spellEnd"/>
            <w:r w:rsidRPr="006F4097">
              <w:t xml:space="preserve"> Zamawiający dopuszcza rozwiązania równoważne opisywanym    w dokumentacji projektowej i specyfikacjach technicznych wykonania i odbioru robót budowlanych przez odniesienie do norm, europejskich ocen technicznych, aprobat, specyfikacji technicznych i systemów referencji technicznych, o których mowa w art. 30 ust. 1 pkt 2 i ust. 3 ustawy </w:t>
            </w:r>
            <w:proofErr w:type="spellStart"/>
            <w:r w:rsidRPr="006F4097">
              <w:t>Pzp</w:t>
            </w:r>
            <w:proofErr w:type="spellEnd"/>
            <w:r w:rsidRPr="006F4097">
              <w:t xml:space="preserve">, a odniesieniu takiemu towarzyszą wyrazy "lub równoważne".  Jeżeli Zamawiający w opisie przedmiotu zamówienia wskazał znaki towarowe, patenty, pochodzenia lub źródła a także normy, aprobaty techniczne oraz systemy odniesienia, dopuszcza zaoferowanie rozwiązań równoważnych opisanym, pod warunkiem zachowania przez nie takich samych minimalnych parametrów technicznych, jakościowych oraz funkcjonalnych itp. Wykonawca, który powołuje się na rozwiązana równoważne opisane przez Zamawiającego, jest obowiązany wskazać, że oferowany przez niego przedmiot zamówienia spełnia wymagania określone przez Zamawiającego. W przypadku gdy w jakimkolwiek dokumencie stanowiącym element opisu przedmiotu zamówienia pojawią się wskazania znaków towarowych, patentów lub pochodzenia, źródła lub szczególnego procesu, który charakteryzuje produkty lub usługi dostarczane przez konkretnego wystawcę lub pojawiają się wskazania norm (jeżeli mogłoby to doprowadzić do uprzywilejowania lub wyeliminowania niektórych wykonawców lub jego produktów), należy rozumieć, zgodnie z przepisem art. 29 ust. 3 ustawy </w:t>
            </w:r>
            <w:proofErr w:type="spellStart"/>
            <w:r w:rsidRPr="006F4097">
              <w:t>Pzp</w:t>
            </w:r>
            <w:proofErr w:type="spellEnd"/>
            <w:r w:rsidRPr="006F4097">
              <w:t xml:space="preserve">, że jest to uzasadnione specyfiką przedmiotu zamówienia i Zamawiający nie może opisać przedmiotu zamówienia za pomocą dostatecznie dokładnych określeń, a określenia te należy traktować jako przykładowe pod względem parametrów technicznych i funkcjonalnych. W takich okolicznościach Zamawiający dopuszcza możliwość składania w ofercie rozwiązań równoważnych, wskazując, iż </w:t>
            </w:r>
            <w:proofErr w:type="gramStart"/>
            <w:r w:rsidRPr="006F4097">
              <w:t>minimalne  wymagania</w:t>
            </w:r>
            <w:proofErr w:type="gramEnd"/>
            <w:r w:rsidRPr="006F4097">
              <w:t>, jakim mają odpowiadać rozwiązania równoważne, to wymagania nie gorsze od parametrów wskazanych w tych dokumentach.</w:t>
            </w:r>
          </w:p>
          <w:p w:rsidR="006F4097" w:rsidRPr="00D91376" w:rsidRDefault="006F4097" w:rsidP="00CF56D4">
            <w:pPr>
              <w:pStyle w:val="Tekstpodstawowy"/>
              <w:jc w:val="both"/>
            </w:pPr>
            <w:r w:rsidRPr="006F4097">
              <w:rPr>
                <w:b/>
              </w:rPr>
              <w:t>Zamawiający dopuszcza składanie ofert równoważnych</w:t>
            </w:r>
          </w:p>
          <w:p w:rsidR="006F4097" w:rsidRPr="004C3FCD" w:rsidRDefault="006F4097" w:rsidP="00CF56D4">
            <w:pPr>
              <w:pStyle w:val="Tekstpodstawowy"/>
              <w:jc w:val="both"/>
            </w:pPr>
            <w:r w:rsidRPr="006F4097">
              <w:rPr>
                <w:b/>
              </w:rPr>
              <w:t>Zamawiający nie dopuszcza składania ofert wariantowych</w:t>
            </w:r>
            <w:r>
              <w:t>.</w:t>
            </w:r>
          </w:p>
        </w:tc>
      </w:tr>
    </w:tbl>
    <w:p w:rsidR="00466D96" w:rsidRDefault="008F7292" w:rsidP="00A43AEE">
      <w:pPr>
        <w:pStyle w:val="Nagwek2"/>
      </w:pPr>
      <w:r w:rsidRPr="00D91376">
        <w:lastRenderedPageBreak/>
        <w:t>Zamawiający nie dopuszcza składania ofert częściowych. Oferty nie zawierające pełnego zakresu przedmiotu zamówienia zostaną odrzucone.</w:t>
      </w:r>
    </w:p>
    <w:p w:rsidR="006F4097" w:rsidRDefault="006F4097" w:rsidP="006F4097">
      <w:pPr>
        <w:pStyle w:val="Nagwek2"/>
        <w:rPr>
          <w:color w:val="auto"/>
        </w:rPr>
      </w:pPr>
      <w:r w:rsidRPr="00713508">
        <w:rPr>
          <w:color w:val="auto"/>
        </w:rPr>
        <w:t>Zamawiający określa następujące wymagania odnośnie zatrudnienia pr</w:t>
      </w:r>
      <w:r>
        <w:rPr>
          <w:color w:val="auto"/>
        </w:rPr>
        <w:t>zez W</w:t>
      </w:r>
      <w:r w:rsidRPr="00713508">
        <w:rPr>
          <w:color w:val="auto"/>
        </w:rPr>
        <w:t>ykonawcę lub Podwykonawcę osób wykonujących wskazane przez Zamawiającego czynności w zakresie realizacji zamówienia na podstawie umowy o pracę:</w:t>
      </w:r>
    </w:p>
    <w:p w:rsidR="006F4097" w:rsidRDefault="006F4097" w:rsidP="006F4097">
      <w:pPr>
        <w:pStyle w:val="Nagwek2"/>
        <w:numPr>
          <w:ilvl w:val="0"/>
          <w:numId w:val="0"/>
        </w:numPr>
        <w:ind w:left="680"/>
        <w:rPr>
          <w:color w:val="auto"/>
        </w:rPr>
      </w:pPr>
      <w:r w:rsidRPr="006F4097">
        <w:t xml:space="preserve">Na podstawie art. 29 ust. 3a ustawy </w:t>
      </w:r>
      <w:proofErr w:type="spellStart"/>
      <w:r w:rsidRPr="006F4097">
        <w:t>Pzp</w:t>
      </w:r>
      <w:proofErr w:type="spellEnd"/>
      <w:r w:rsidRPr="006F4097">
        <w:t xml:space="preserve">, w związku z art. 36 ust. 2 pkt 8a ustawy </w:t>
      </w:r>
      <w:proofErr w:type="spellStart"/>
      <w:r w:rsidRPr="006F4097">
        <w:t>Pzp</w:t>
      </w:r>
      <w:proofErr w:type="spellEnd"/>
      <w:r w:rsidRPr="006F4097">
        <w:t xml:space="preserve">, Zamawiający wymaga, aby czynności polegające na bezpośrednim, fizycznym wykonywaniu robót budowlanych w zakresie realizacji niniejszego zamówienia wykonywane były przez osoby zatrudnione przez Wykonawcę lub podwykonawcę na </w:t>
      </w:r>
      <w:r w:rsidRPr="006F4097">
        <w:lastRenderedPageBreak/>
        <w:t>podstawie umowy o pracę w rozumieniu art. 22 § 1 ustawy z dnia 26 czerwca 1974 r. - Kodeks pracy (Dz. U. 2016 poz. 1666).</w:t>
      </w:r>
    </w:p>
    <w:p w:rsidR="00273370" w:rsidRPr="008F7292" w:rsidRDefault="00273370" w:rsidP="00273370">
      <w:pPr>
        <w:pStyle w:val="Nagwek2"/>
        <w:numPr>
          <w:ilvl w:val="0"/>
          <w:numId w:val="0"/>
        </w:numPr>
        <w:ind w:left="680"/>
      </w:pPr>
    </w:p>
    <w:p w:rsidR="00F23594" w:rsidRDefault="00F23594" w:rsidP="00A43AEE">
      <w:pPr>
        <w:pStyle w:val="Nagwek2"/>
      </w:pPr>
      <w:r>
        <w:t>Miejsce realizacji:</w:t>
      </w:r>
      <w:r w:rsidR="0040419B">
        <w:t xml:space="preserve"> </w:t>
      </w:r>
      <w:r w:rsidR="006F4097" w:rsidRPr="006F4097">
        <w:t>Ostrów Wielkopolski</w:t>
      </w:r>
      <w:r w:rsidR="0040419B">
        <w:t>.</w:t>
      </w:r>
    </w:p>
    <w:p w:rsidR="00A2369F" w:rsidRPr="000B08A9" w:rsidRDefault="00A2369F" w:rsidP="00EE6B68">
      <w:pPr>
        <w:pStyle w:val="Nagwek1"/>
      </w:pPr>
      <w:bookmarkStart w:id="3" w:name="_Toc258314245"/>
      <w:r w:rsidRPr="007C4CE2">
        <w:t>Informacja o przewidywanych zamówieniach</w:t>
      </w:r>
      <w:r w:rsidR="00774374">
        <w:rPr>
          <w:lang w:val="pl-PL"/>
        </w:rPr>
        <w:t>,</w:t>
      </w:r>
      <w:r w:rsidRPr="007C4CE2">
        <w:t xml:space="preserve"> </w:t>
      </w:r>
      <w:r w:rsidR="005D0A27" w:rsidRPr="005D0A27">
        <w:t>o których mowa w art. 67 ust. 1 pkt 6 i 7 lub art. 134 ust. 6 pkt 3</w:t>
      </w:r>
      <w:r w:rsidR="005D0A27">
        <w:rPr>
          <w:lang w:val="pl-PL"/>
        </w:rPr>
        <w:t xml:space="preserve"> USTAWY PZP</w:t>
      </w:r>
      <w:bookmarkEnd w:id="3"/>
      <w:r w:rsidR="005D0A27">
        <w:rPr>
          <w:lang w:val="pl-PL"/>
        </w:rPr>
        <w:t>.</w:t>
      </w:r>
      <w:r w:rsidRPr="000B08A9">
        <w:t xml:space="preserve"> </w:t>
      </w:r>
    </w:p>
    <w:p w:rsidR="00EB7871" w:rsidRPr="000B08A9" w:rsidRDefault="006F4097" w:rsidP="005D0A27">
      <w:pPr>
        <w:pStyle w:val="Nagwek2"/>
        <w:numPr>
          <w:ilvl w:val="0"/>
          <w:numId w:val="0"/>
        </w:numPr>
        <w:spacing w:before="0" w:after="0"/>
        <w:ind w:left="680"/>
      </w:pPr>
      <w:r w:rsidRPr="000B08A9">
        <w:t>Zamawiający nie przewiduje udz</w:t>
      </w:r>
      <w:r>
        <w:t>ielenia zamówień</w:t>
      </w:r>
      <w:r>
        <w:rPr>
          <w:lang w:val="pl-PL"/>
        </w:rPr>
        <w:t>,</w:t>
      </w:r>
      <w:r>
        <w:t xml:space="preserve"> </w:t>
      </w:r>
      <w:r w:rsidRPr="00370A37">
        <w:t>o których mowa w art. 67 ust. 1 pkt 6 i 7 lub art. 134 ust. 6 pkt 3</w:t>
      </w:r>
      <w:r>
        <w:rPr>
          <w:lang w:val="pl-PL"/>
        </w:rPr>
        <w:t xml:space="preserve"> ustawy </w:t>
      </w:r>
      <w:proofErr w:type="spellStart"/>
      <w:r>
        <w:rPr>
          <w:lang w:val="pl-PL"/>
        </w:rPr>
        <w:t>Pzp</w:t>
      </w:r>
      <w:proofErr w:type="spellEnd"/>
      <w:r w:rsidRPr="000B08A9">
        <w:t>.</w:t>
      </w:r>
    </w:p>
    <w:p w:rsidR="00EB7871" w:rsidRPr="003209A8" w:rsidRDefault="00A2369F" w:rsidP="00EE6B68">
      <w:pPr>
        <w:pStyle w:val="Nagwek1"/>
      </w:pPr>
      <w:bookmarkStart w:id="4" w:name="_Toc258314246"/>
      <w:r w:rsidRPr="007731F5">
        <w:t>Termin wykonania zamówienia</w:t>
      </w:r>
      <w:bookmarkEnd w:id="4"/>
    </w:p>
    <w:p w:rsidR="00EB7871" w:rsidRPr="003209A8" w:rsidRDefault="00EB7871" w:rsidP="00A43AEE">
      <w:pPr>
        <w:pStyle w:val="Nagwek2"/>
        <w:rPr>
          <w:b/>
        </w:rPr>
      </w:pPr>
      <w:r w:rsidRPr="003209A8">
        <w:t>Zamówienie musi zostać zrealizowane w terminie:</w:t>
      </w:r>
      <w:r w:rsidR="0040419B">
        <w:t xml:space="preserve"> </w:t>
      </w:r>
      <w:r w:rsidR="006F4097" w:rsidRPr="006F4097">
        <w:t xml:space="preserve">data zakończenia: </w:t>
      </w:r>
      <w:r w:rsidR="006F4097" w:rsidRPr="00C354D1">
        <w:rPr>
          <w:b/>
        </w:rPr>
        <w:t>2018-10-31</w:t>
      </w:r>
    </w:p>
    <w:p w:rsidR="00A2369F" w:rsidRPr="00876900" w:rsidRDefault="00A2369F" w:rsidP="00EE6B68">
      <w:pPr>
        <w:pStyle w:val="Nagwek1"/>
      </w:pPr>
      <w:bookmarkStart w:id="5" w:name="_Toc258314247"/>
      <w:r w:rsidRPr="004A65BB">
        <w:t>Warunki udziału w postępowaniu</w:t>
      </w:r>
      <w:bookmarkEnd w:id="5"/>
    </w:p>
    <w:p w:rsidR="00A2369F" w:rsidRPr="00876900" w:rsidRDefault="00627ED2" w:rsidP="00627ED2">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 </w:t>
      </w:r>
      <w:r w:rsidR="00A2369F">
        <w:t xml:space="preserve">niniejszej </w:t>
      </w:r>
      <w:r w:rsidR="00DD574A">
        <w:rPr>
          <w:lang w:val="pl-PL"/>
        </w:rPr>
        <w:t>SIWZ</w:t>
      </w:r>
      <w:r w:rsidR="008B13A8">
        <w:t>.</w:t>
      </w:r>
    </w:p>
    <w:p w:rsidR="00A2369F" w:rsidRDefault="00A2369F" w:rsidP="00A43AEE">
      <w:pPr>
        <w:pStyle w:val="Nagwek2"/>
      </w:pPr>
      <w:r>
        <w:t>O udzielen</w:t>
      </w:r>
      <w:r w:rsidR="008A3895">
        <w:t>ie zamówienia mogą ubiegać się W</w:t>
      </w:r>
      <w:r>
        <w:t>ykonawcy, którzy spełniają następujące warunki: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38"/>
      </w:tblGrid>
      <w:tr w:rsidR="006F4097" w:rsidRPr="00CD4B52" w:rsidTr="00AC58C6">
        <w:tc>
          <w:tcPr>
            <w:tcW w:w="720" w:type="dxa"/>
            <w:tcBorders>
              <w:top w:val="single" w:sz="4" w:space="0" w:color="auto"/>
              <w:left w:val="single" w:sz="4" w:space="0" w:color="auto"/>
              <w:bottom w:val="single" w:sz="4" w:space="0" w:color="auto"/>
              <w:right w:val="single" w:sz="4" w:space="0" w:color="auto"/>
            </w:tcBorders>
            <w:vAlign w:val="center"/>
            <w:hideMark/>
          </w:tcPr>
          <w:p w:rsidR="006F4097" w:rsidRPr="00EA53ED" w:rsidRDefault="006F4097" w:rsidP="00AC58C6">
            <w:pPr>
              <w:spacing w:before="60" w:after="120"/>
              <w:jc w:val="center"/>
              <w:rPr>
                <w:b/>
                <w:sz w:val="20"/>
                <w:szCs w:val="20"/>
              </w:rPr>
            </w:pPr>
            <w:r w:rsidRPr="00EA53ED">
              <w:rPr>
                <w:b/>
                <w:sz w:val="20"/>
                <w:szCs w:val="20"/>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rsidR="006F4097" w:rsidRPr="00EA53ED" w:rsidRDefault="006F4097" w:rsidP="00AC58C6">
            <w:pPr>
              <w:spacing w:before="60" w:after="120"/>
              <w:rPr>
                <w:sz w:val="20"/>
                <w:szCs w:val="20"/>
              </w:rPr>
            </w:pPr>
            <w:r w:rsidRPr="00EA53ED">
              <w:rPr>
                <w:b/>
                <w:sz w:val="20"/>
                <w:szCs w:val="20"/>
              </w:rPr>
              <w:t>Warunki udziału w postępowaniu</w:t>
            </w:r>
          </w:p>
        </w:tc>
      </w:tr>
      <w:tr w:rsidR="006F4097" w:rsidRPr="00CD4B52" w:rsidTr="00AC58C6">
        <w:tc>
          <w:tcPr>
            <w:tcW w:w="720" w:type="dxa"/>
            <w:tcBorders>
              <w:top w:val="single" w:sz="4" w:space="0" w:color="auto"/>
              <w:left w:val="single" w:sz="4" w:space="0" w:color="auto"/>
              <w:bottom w:val="single" w:sz="4" w:space="0" w:color="auto"/>
              <w:right w:val="single" w:sz="4" w:space="0" w:color="auto"/>
            </w:tcBorders>
            <w:hideMark/>
          </w:tcPr>
          <w:p w:rsidR="006F4097" w:rsidRPr="00CD4B52" w:rsidRDefault="006F4097" w:rsidP="00AC58C6">
            <w:pPr>
              <w:spacing w:before="60" w:after="120"/>
              <w:jc w:val="both"/>
            </w:pPr>
            <w:r w:rsidRPr="006F4097">
              <w:t>1</w:t>
            </w:r>
          </w:p>
        </w:tc>
        <w:tc>
          <w:tcPr>
            <w:tcW w:w="7738" w:type="dxa"/>
            <w:tcBorders>
              <w:top w:val="single" w:sz="4" w:space="0" w:color="auto"/>
              <w:left w:val="single" w:sz="4" w:space="0" w:color="auto"/>
              <w:bottom w:val="single" w:sz="4" w:space="0" w:color="auto"/>
              <w:right w:val="single" w:sz="4" w:space="0" w:color="auto"/>
            </w:tcBorders>
            <w:hideMark/>
          </w:tcPr>
          <w:p w:rsidR="006F4097" w:rsidRPr="00CD4B52" w:rsidRDefault="006F4097" w:rsidP="00AC58C6">
            <w:pPr>
              <w:spacing w:before="60" w:after="120"/>
              <w:jc w:val="both"/>
              <w:rPr>
                <w:b/>
                <w:bCs/>
              </w:rPr>
            </w:pPr>
            <w:r w:rsidRPr="006F4097">
              <w:rPr>
                <w:b/>
                <w:bCs/>
              </w:rPr>
              <w:t>Sytuacja ekonomiczna lub finansowa</w:t>
            </w:r>
          </w:p>
          <w:p w:rsidR="006F4097" w:rsidRPr="006F4097" w:rsidRDefault="006F4097" w:rsidP="00AC58C6">
            <w:pPr>
              <w:spacing w:before="60" w:after="120"/>
              <w:jc w:val="both"/>
            </w:pPr>
            <w:r w:rsidRPr="006F4097">
              <w:t>O udzielenie zamówienia publicznego mogą ubiegać się wykonawcy, którzy spełniają warunki, dotyczące sytuacji ekonomicznej lub finansowej. Ocena spełniania warunków udziału w postępowaniu będzie dokonana na zasadzie spełnia/nie spełnia.</w:t>
            </w:r>
          </w:p>
          <w:p w:rsidR="006F4097" w:rsidRPr="00CD4B52" w:rsidRDefault="006F4097" w:rsidP="00AC58C6">
            <w:pPr>
              <w:spacing w:before="60" w:after="120"/>
              <w:jc w:val="both"/>
            </w:pPr>
            <w:r w:rsidRPr="006F4097">
              <w:t>Zamawiający wymaga, aby wykonawca wykazał, że jest ubezpieczony od odpowiedzialności cywilnej w zakresie prowadzonej działalności związanej z przedmiotem zamówienia na sumę gwarancyjną 200 000,00 zł</w:t>
            </w:r>
          </w:p>
        </w:tc>
      </w:tr>
      <w:tr w:rsidR="006F4097" w:rsidRPr="00CD4B52" w:rsidTr="00AC58C6">
        <w:tc>
          <w:tcPr>
            <w:tcW w:w="720" w:type="dxa"/>
            <w:tcBorders>
              <w:top w:val="single" w:sz="4" w:space="0" w:color="auto"/>
              <w:left w:val="single" w:sz="4" w:space="0" w:color="auto"/>
              <w:bottom w:val="single" w:sz="4" w:space="0" w:color="auto"/>
              <w:right w:val="single" w:sz="4" w:space="0" w:color="auto"/>
            </w:tcBorders>
            <w:hideMark/>
          </w:tcPr>
          <w:p w:rsidR="006F4097" w:rsidRPr="00CD4B52" w:rsidRDefault="006F4097" w:rsidP="00AC58C6">
            <w:pPr>
              <w:spacing w:before="60" w:after="120"/>
              <w:jc w:val="both"/>
            </w:pPr>
            <w:r w:rsidRPr="006F4097">
              <w:t>2</w:t>
            </w:r>
          </w:p>
        </w:tc>
        <w:tc>
          <w:tcPr>
            <w:tcW w:w="7738" w:type="dxa"/>
            <w:tcBorders>
              <w:top w:val="single" w:sz="4" w:space="0" w:color="auto"/>
              <w:left w:val="single" w:sz="4" w:space="0" w:color="auto"/>
              <w:bottom w:val="single" w:sz="4" w:space="0" w:color="auto"/>
              <w:right w:val="single" w:sz="4" w:space="0" w:color="auto"/>
            </w:tcBorders>
            <w:hideMark/>
          </w:tcPr>
          <w:p w:rsidR="006F4097" w:rsidRPr="00CD4B52" w:rsidRDefault="006F4097" w:rsidP="00AC58C6">
            <w:pPr>
              <w:spacing w:before="60" w:after="120"/>
              <w:jc w:val="both"/>
              <w:rPr>
                <w:b/>
                <w:bCs/>
              </w:rPr>
            </w:pPr>
            <w:r w:rsidRPr="006F4097">
              <w:rPr>
                <w:b/>
                <w:bCs/>
              </w:rPr>
              <w:t>Zdolność techniczna lub zawodowa</w:t>
            </w:r>
          </w:p>
          <w:p w:rsidR="006F4097" w:rsidRPr="006F4097" w:rsidRDefault="006F4097" w:rsidP="00AC58C6">
            <w:pPr>
              <w:spacing w:before="60" w:after="120"/>
              <w:jc w:val="both"/>
            </w:pPr>
            <w:r w:rsidRPr="006F4097">
              <w:t xml:space="preserve">O udzielenie zamówienia publicznego mogą ubiegać się wykonawcy, którzy spełniają warunki, </w:t>
            </w:r>
            <w:proofErr w:type="gramStart"/>
            <w:r w:rsidRPr="006F4097">
              <w:t>dotyczące  zdolności</w:t>
            </w:r>
            <w:proofErr w:type="gramEnd"/>
            <w:r w:rsidRPr="006F4097">
              <w:t xml:space="preserve"> technicznej lub zawodowej. Ocena spełniania warunków udziału w postępowaniu będzie dokonana na zasadzie spełnia/nie spełnia.</w:t>
            </w:r>
          </w:p>
          <w:p w:rsidR="006F4097" w:rsidRPr="006F4097" w:rsidRDefault="006F4097" w:rsidP="00AC58C6">
            <w:pPr>
              <w:spacing w:before="60" w:after="120"/>
              <w:jc w:val="both"/>
            </w:pPr>
            <w:r w:rsidRPr="006F4097">
              <w:t xml:space="preserve">Zamawiający uzna warunek za </w:t>
            </w:r>
            <w:proofErr w:type="gramStart"/>
            <w:r w:rsidRPr="006F4097">
              <w:t>spełniony</w:t>
            </w:r>
            <w:proofErr w:type="gramEnd"/>
            <w:r w:rsidRPr="006F4097">
              <w:t xml:space="preserve"> jeżeli Wykonawca ubiegający się o udzielenie zamówienia w okresie ostatnich pięciu lat przed upływem terminu składania ofert, a jeżeli okres prowadzenia działalności jest krótszy - w tym okresie wykonał: </w:t>
            </w:r>
          </w:p>
          <w:p w:rsidR="006F4097" w:rsidRPr="00CD4B52" w:rsidRDefault="006F4097" w:rsidP="00AC58C6">
            <w:pPr>
              <w:spacing w:before="60" w:after="120"/>
              <w:jc w:val="both"/>
            </w:pPr>
            <w:r w:rsidRPr="006F4097">
              <w:t>co najmniej 1 robotę budowlan</w:t>
            </w:r>
            <w:r w:rsidR="00CF56D4">
              <w:t>ą</w:t>
            </w:r>
            <w:r w:rsidRPr="006F4097">
              <w:t xml:space="preserve"> polegając</w:t>
            </w:r>
            <w:r w:rsidR="00CF56D4">
              <w:t>ą</w:t>
            </w:r>
            <w:r w:rsidRPr="006F4097">
              <w:t xml:space="preserve"> na </w:t>
            </w:r>
            <w:proofErr w:type="gramStart"/>
            <w:r w:rsidRPr="006F4097">
              <w:t>remoncie  budynku</w:t>
            </w:r>
            <w:proofErr w:type="gramEnd"/>
            <w:r w:rsidRPr="006F4097">
              <w:t xml:space="preserve"> lub wykonaniu robót wykończeniowych budynku lub budowy budynku o wartości min 250.000,00 zł brutto,</w:t>
            </w:r>
          </w:p>
        </w:tc>
      </w:tr>
      <w:tr w:rsidR="006F4097" w:rsidRPr="00CD4B52" w:rsidTr="00AC58C6">
        <w:tc>
          <w:tcPr>
            <w:tcW w:w="720" w:type="dxa"/>
            <w:tcBorders>
              <w:top w:val="single" w:sz="4" w:space="0" w:color="auto"/>
              <w:left w:val="single" w:sz="4" w:space="0" w:color="auto"/>
              <w:bottom w:val="single" w:sz="4" w:space="0" w:color="auto"/>
              <w:right w:val="single" w:sz="4" w:space="0" w:color="auto"/>
            </w:tcBorders>
            <w:hideMark/>
          </w:tcPr>
          <w:p w:rsidR="006F4097" w:rsidRPr="00CD4B52" w:rsidRDefault="006F4097" w:rsidP="00AC58C6">
            <w:pPr>
              <w:spacing w:before="60" w:after="120"/>
              <w:jc w:val="both"/>
            </w:pPr>
            <w:r w:rsidRPr="006F4097">
              <w:t>3</w:t>
            </w:r>
          </w:p>
        </w:tc>
        <w:tc>
          <w:tcPr>
            <w:tcW w:w="7738" w:type="dxa"/>
            <w:tcBorders>
              <w:top w:val="single" w:sz="4" w:space="0" w:color="auto"/>
              <w:left w:val="single" w:sz="4" w:space="0" w:color="auto"/>
              <w:bottom w:val="single" w:sz="4" w:space="0" w:color="auto"/>
              <w:right w:val="single" w:sz="4" w:space="0" w:color="auto"/>
            </w:tcBorders>
            <w:hideMark/>
          </w:tcPr>
          <w:p w:rsidR="006F4097" w:rsidRPr="00CD4B52" w:rsidRDefault="006F4097" w:rsidP="00AC58C6">
            <w:pPr>
              <w:spacing w:before="60" w:after="120"/>
              <w:jc w:val="both"/>
              <w:rPr>
                <w:b/>
                <w:bCs/>
              </w:rPr>
            </w:pPr>
            <w:r w:rsidRPr="006F4097">
              <w:rPr>
                <w:b/>
                <w:bCs/>
              </w:rPr>
              <w:t>Kompetencje lub uprawnienia do prowadzenia określonej działalności zawodowej, o ile wynika to z odrębnych przepisów</w:t>
            </w:r>
          </w:p>
          <w:p w:rsidR="006F4097" w:rsidRPr="006F4097" w:rsidRDefault="006F4097" w:rsidP="00AC58C6">
            <w:pPr>
              <w:spacing w:before="60" w:after="120"/>
              <w:jc w:val="both"/>
            </w:pPr>
            <w:r w:rsidRPr="006F4097">
              <w:lastRenderedPageBreak/>
              <w:t xml:space="preserve">O udzielenie zamówienia publicznego mogą ubiegać się wykonawcy, którzy spełniają warunki, dotyczące posiadania kompetencji lub uprawnień do prowadzenia określonej działalności zawodowej, o ile wynika to z odrębnych </w:t>
            </w:r>
            <w:proofErr w:type="gramStart"/>
            <w:r w:rsidRPr="006F4097">
              <w:t>przepisów .</w:t>
            </w:r>
            <w:proofErr w:type="gramEnd"/>
          </w:p>
          <w:p w:rsidR="006F4097" w:rsidRPr="00CD4B52" w:rsidRDefault="006F4097" w:rsidP="00AC58C6">
            <w:pPr>
              <w:spacing w:before="60" w:after="120"/>
              <w:jc w:val="both"/>
            </w:pPr>
            <w:r w:rsidRPr="006F4097">
              <w:t xml:space="preserve">Zamawiający nie wyznacza szczegółowego warunku w tym </w:t>
            </w:r>
            <w:proofErr w:type="gramStart"/>
            <w:r w:rsidRPr="006F4097">
              <w:t>zakresie .</w:t>
            </w:r>
            <w:proofErr w:type="gramEnd"/>
          </w:p>
        </w:tc>
      </w:tr>
    </w:tbl>
    <w:p w:rsidR="008E38E4" w:rsidRPr="008E38E4" w:rsidRDefault="008E38E4" w:rsidP="00EE6B68">
      <w:pPr>
        <w:pStyle w:val="Nagwek1"/>
      </w:pPr>
      <w:r>
        <w:lastRenderedPageBreak/>
        <w:t xml:space="preserve">Podstawy wykluczenia wykonawcy </w:t>
      </w:r>
      <w:r w:rsidR="004E3A7E">
        <w:t>Z POSTĘPOWANIA</w:t>
      </w:r>
    </w:p>
    <w:p w:rsidR="00A56785" w:rsidRPr="00056B6A" w:rsidRDefault="00A2369F" w:rsidP="00703F5F">
      <w:pPr>
        <w:pStyle w:val="Nagwek2"/>
      </w:pPr>
      <w:r w:rsidRPr="00D91376">
        <w:t xml:space="preserve">Zamawiający wykluczy z postępowania o </w:t>
      </w:r>
      <w:r w:rsidR="005B4881">
        <w:t>udzielenie zamówienia W</w:t>
      </w:r>
      <w:r w:rsidR="004E3A7E">
        <w:t>ykonawcę</w:t>
      </w:r>
      <w:r w:rsidRPr="00D91376">
        <w:t xml:space="preserve"> na podstawie</w:t>
      </w:r>
      <w:r w:rsidR="0071220B">
        <w:t xml:space="preserve"> przepisów art. 24 ust.1 pkt </w:t>
      </w:r>
      <w:r w:rsidR="004E3A7E" w:rsidRPr="00A56785">
        <w:rPr>
          <w:lang w:val="pl-PL"/>
        </w:rPr>
        <w:t>1</w:t>
      </w:r>
      <w:r w:rsidR="0071220B">
        <w:t>2</w:t>
      </w:r>
      <w:r w:rsidR="004E3A7E">
        <w:t>-23</w:t>
      </w:r>
      <w:r w:rsidR="00A56785" w:rsidRPr="00A56785">
        <w:rPr>
          <w:lang w:val="pl-PL"/>
        </w:rPr>
        <w:t xml:space="preserve"> ustawy </w:t>
      </w:r>
      <w:proofErr w:type="spellStart"/>
      <w:r w:rsidR="00A56785" w:rsidRPr="00A56785">
        <w:rPr>
          <w:lang w:val="pl-PL"/>
        </w:rPr>
        <w:t>Pzp</w:t>
      </w:r>
      <w:proofErr w:type="spellEnd"/>
      <w:r w:rsidR="00A56785" w:rsidRPr="00A56785">
        <w:rPr>
          <w:lang w:val="pl-PL"/>
        </w:rPr>
        <w:t>.</w:t>
      </w:r>
    </w:p>
    <w:p w:rsidR="006F4097" w:rsidRPr="000A1CDA" w:rsidRDefault="006F4097" w:rsidP="006F4097">
      <w:pPr>
        <w:pStyle w:val="Nagwek2"/>
      </w:pPr>
      <w:r w:rsidRPr="00A56785">
        <w:rPr>
          <w:lang w:val="pl-PL"/>
        </w:rPr>
        <w:t xml:space="preserve"> </w:t>
      </w:r>
      <w:r w:rsidRPr="00190B8F">
        <w:t>Zamawiający</w:t>
      </w:r>
      <w:r w:rsidRPr="00A56785">
        <w:rPr>
          <w:lang w:val="pl-PL"/>
        </w:rPr>
        <w:t xml:space="preserve">, na podstawie art. 24 ust. 5 ustawy </w:t>
      </w:r>
      <w:proofErr w:type="spellStart"/>
      <w:r w:rsidRPr="00A56785">
        <w:rPr>
          <w:lang w:val="pl-PL"/>
        </w:rPr>
        <w:t>Pzp</w:t>
      </w:r>
      <w:proofErr w:type="spellEnd"/>
      <w:r w:rsidRPr="00A56785">
        <w:rPr>
          <w:lang w:val="pl-PL"/>
        </w:rPr>
        <w:t>,</w:t>
      </w:r>
      <w:r w:rsidRPr="00190B8F">
        <w:t xml:space="preserve"> wykluczy</w:t>
      </w:r>
      <w:r>
        <w:rPr>
          <w:lang w:val="pl-PL"/>
        </w:rPr>
        <w:t xml:space="preserve"> również</w:t>
      </w:r>
      <w:r w:rsidRPr="00190B8F">
        <w:t xml:space="preserve"> z postępowania o udziel</w:t>
      </w:r>
      <w:r>
        <w:t>enie zamówienia Wykonawcę</w:t>
      </w:r>
      <w:r w:rsidRPr="00A56785">
        <w:rPr>
          <w:lang w:val="pl-PL"/>
        </w:rPr>
        <w:t>:</w:t>
      </w:r>
    </w:p>
    <w:p w:rsidR="006F4097" w:rsidRDefault="006F4097" w:rsidP="006F4097">
      <w:pPr>
        <w:pStyle w:val="Nagwek2"/>
        <w:numPr>
          <w:ilvl w:val="0"/>
          <w:numId w:val="5"/>
        </w:numPr>
        <w:rPr>
          <w:lang w:val="pl-PL"/>
        </w:rPr>
      </w:pPr>
      <w:r w:rsidRPr="00D06289">
        <w:rPr>
          <w:lang w:val="pl-PL"/>
        </w:rPr>
        <w:t xml:space="preserve">w </w:t>
      </w:r>
      <w:proofErr w:type="gramStart"/>
      <w:r w:rsidRPr="00D06289">
        <w:rPr>
          <w:lang w:val="pl-PL"/>
        </w:rPr>
        <w:t>stosunku</w:t>
      </w:r>
      <w:proofErr w:type="gramEnd"/>
      <w:r w:rsidRPr="00D06289">
        <w:rPr>
          <w:lang w:val="pl-PL"/>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bookmarkStart w:id="6" w:name="_Hlk505686806"/>
      <w:r w:rsidRPr="00DC63A7">
        <w:t xml:space="preserve">Prawo restrukturyzacyjne </w:t>
      </w:r>
      <w:bookmarkStart w:id="7" w:name="_Hlk506208256"/>
      <w:r w:rsidRPr="00744E49">
        <w:t>(</w:t>
      </w:r>
      <w:proofErr w:type="spellStart"/>
      <w:r w:rsidRPr="00744E49">
        <w:t>t.j</w:t>
      </w:r>
      <w:proofErr w:type="spellEnd"/>
      <w:r w:rsidRPr="00744E49">
        <w:t xml:space="preserve">. Dz. U. z 2017 r. poz. 1508 z </w:t>
      </w:r>
      <w:proofErr w:type="spellStart"/>
      <w:r w:rsidRPr="00744E49">
        <w:t>późn</w:t>
      </w:r>
      <w:proofErr w:type="spellEnd"/>
      <w:r w:rsidRPr="00744E49">
        <w:t>. zm.)</w:t>
      </w:r>
      <w:bookmarkEnd w:id="7"/>
      <w:r w:rsidRPr="00DC63A7">
        <w:t xml:space="preserve"> lub którego u</w:t>
      </w:r>
      <w:r>
        <w:t>padłość ogłoszono, z wyjątkiem W</w:t>
      </w:r>
      <w:r w:rsidRPr="00DC63A7">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bookmarkStart w:id="8" w:name="_Hlk506208310"/>
      <w:bookmarkEnd w:id="6"/>
      <w:r w:rsidRPr="00744E49">
        <w:t xml:space="preserve">(Dz. U. z 2017 r. poz. </w:t>
      </w:r>
      <w:r w:rsidRPr="00DD2C73">
        <w:t xml:space="preserve">2344 z </w:t>
      </w:r>
      <w:proofErr w:type="spellStart"/>
      <w:r w:rsidRPr="00DD2C73">
        <w:t>późn</w:t>
      </w:r>
      <w:proofErr w:type="spellEnd"/>
      <w:r w:rsidRPr="00DD2C73">
        <w:t>. zm.</w:t>
      </w:r>
      <w:r w:rsidRPr="00744E49">
        <w:t>)</w:t>
      </w:r>
      <w:bookmarkEnd w:id="8"/>
      <w:r>
        <w:rPr>
          <w:lang w:val="pl-PL"/>
        </w:rPr>
        <w:t>.</w:t>
      </w:r>
    </w:p>
    <w:p w:rsidR="009D2316" w:rsidRPr="00056B6A" w:rsidRDefault="009D2316" w:rsidP="002D4E51">
      <w:pPr>
        <w:pStyle w:val="Nagwek2"/>
        <w:numPr>
          <w:ilvl w:val="0"/>
          <w:numId w:val="0"/>
        </w:numPr>
        <w:spacing w:before="0" w:after="0"/>
        <w:ind w:left="1418"/>
        <w:rPr>
          <w:lang w:val="pl-PL"/>
        </w:rPr>
      </w:pPr>
    </w:p>
    <w:p w:rsidR="00EB7871" w:rsidRPr="00A56785" w:rsidRDefault="00A56785" w:rsidP="00A56785">
      <w:pPr>
        <w:pStyle w:val="Nagwek2"/>
        <w:rPr>
          <w:color w:val="auto"/>
        </w:rPr>
      </w:pPr>
      <w:r>
        <w:rPr>
          <w:color w:val="auto"/>
          <w:lang w:val="pl-PL"/>
        </w:rPr>
        <w:t>W</w:t>
      </w:r>
      <w:r w:rsidR="008A3895">
        <w:rPr>
          <w:color w:val="auto"/>
          <w:lang w:val="pl-PL"/>
        </w:rPr>
        <w:t>ykluczenie W</w:t>
      </w:r>
      <w:r>
        <w:rPr>
          <w:color w:val="auto"/>
          <w:lang w:val="pl-PL"/>
        </w:rPr>
        <w:t xml:space="preserve">ykonawcy nastąpi w przypadkach, o których mowa w art. 24 ust. 7 ustawy </w:t>
      </w:r>
      <w:proofErr w:type="spellStart"/>
      <w:r>
        <w:rPr>
          <w:color w:val="auto"/>
          <w:lang w:val="pl-PL"/>
        </w:rPr>
        <w:t>Pzp</w:t>
      </w:r>
      <w:proofErr w:type="spellEnd"/>
      <w:r>
        <w:rPr>
          <w:color w:val="auto"/>
          <w:lang w:val="pl-PL"/>
        </w:rPr>
        <w:t>.</w:t>
      </w:r>
    </w:p>
    <w:p w:rsidR="00A34E0E" w:rsidRPr="00A34E0E" w:rsidRDefault="00A34E0E" w:rsidP="00A34E0E">
      <w:pPr>
        <w:pStyle w:val="Nagwek2"/>
        <w:rPr>
          <w:color w:val="auto"/>
        </w:rPr>
      </w:pPr>
      <w:r w:rsidRPr="00A34E0E">
        <w:rPr>
          <w:color w:val="auto"/>
        </w:rPr>
        <w:t xml:space="preserve">Wykonawca, który podlega wykluczeniu na podstawie </w:t>
      </w:r>
      <w:r>
        <w:rPr>
          <w:color w:val="auto"/>
          <w:lang w:val="pl-PL"/>
        </w:rPr>
        <w:t xml:space="preserve">art. 24 </w:t>
      </w:r>
      <w:r w:rsidRPr="00A34E0E">
        <w:rPr>
          <w:color w:val="auto"/>
        </w:rPr>
        <w:t>ust. 1 pkt 13 i 14 oraz 16–20 lub ust. 5</w:t>
      </w:r>
      <w:r>
        <w:rPr>
          <w:color w:val="auto"/>
          <w:lang w:val="pl-PL"/>
        </w:rPr>
        <w:t xml:space="preserve"> ustawy </w:t>
      </w:r>
      <w:proofErr w:type="spellStart"/>
      <w:r>
        <w:rPr>
          <w:color w:val="auto"/>
          <w:lang w:val="pl-PL"/>
        </w:rPr>
        <w:t>Pzp</w:t>
      </w:r>
      <w:proofErr w:type="spellEnd"/>
      <w:r w:rsidRPr="00A34E0E">
        <w:rPr>
          <w:color w:val="auto"/>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rPr>
          <w:color w:val="auto"/>
        </w:rPr>
        <w:t>b nieprawidłowemu postępowaniu W</w:t>
      </w:r>
      <w:r w:rsidRPr="00A34E0E">
        <w:rPr>
          <w:color w:val="auto"/>
        </w:rPr>
        <w:t>ykonawcy. Przepisu zdania pierwszego</w:t>
      </w:r>
      <w:r w:rsidR="008A3895">
        <w:rPr>
          <w:color w:val="auto"/>
        </w:rPr>
        <w:t xml:space="preserve"> nie stosuje się, jeżeli wobec W</w:t>
      </w:r>
      <w:r w:rsidRPr="00A34E0E">
        <w:rPr>
          <w:color w:val="auto"/>
        </w:rPr>
        <w:t>ykonawcy, będącego podmiotem zbiorowym, orzeczono prawomocnym wyrokiem sądu zakaz ubiegania się o udzielenie zamówienia oraz nie upłynął określony w tym wyroku okres obowiązywania tego zakazu.</w:t>
      </w:r>
    </w:p>
    <w:p w:rsidR="00A34E0E" w:rsidRDefault="00A34E0E" w:rsidP="00A56785">
      <w:pPr>
        <w:pStyle w:val="Nagwek2"/>
        <w:numPr>
          <w:ilvl w:val="0"/>
          <w:numId w:val="0"/>
        </w:numPr>
        <w:ind w:left="680"/>
        <w:rPr>
          <w:color w:val="auto"/>
        </w:rPr>
      </w:pPr>
      <w:r w:rsidRPr="00A34E0E">
        <w:rPr>
          <w:color w:val="auto"/>
        </w:rPr>
        <w:t>Wykonawca n</w:t>
      </w:r>
      <w:r>
        <w:rPr>
          <w:color w:val="auto"/>
        </w:rPr>
        <w:t>ie podlega wykluczeniu, jeżeli Z</w:t>
      </w:r>
      <w:r w:rsidRPr="00A34E0E">
        <w:rPr>
          <w:color w:val="auto"/>
        </w:rPr>
        <w:t>amawiający, uwzględniając wagę i</w:t>
      </w:r>
      <w:r w:rsidR="008A3895">
        <w:rPr>
          <w:color w:val="auto"/>
        </w:rPr>
        <w:t xml:space="preserve"> szczególne okoliczności czynu W</w:t>
      </w:r>
      <w:r w:rsidRPr="00A34E0E">
        <w:rPr>
          <w:color w:val="auto"/>
        </w:rPr>
        <w:t>ykonawcy, uzna</w:t>
      </w:r>
      <w:r w:rsidR="00A56785">
        <w:rPr>
          <w:color w:val="auto"/>
          <w:lang w:val="pl-PL"/>
        </w:rPr>
        <w:t xml:space="preserve"> przedstawione dowody</w:t>
      </w:r>
      <w:r w:rsidRPr="00A34E0E">
        <w:rPr>
          <w:color w:val="auto"/>
        </w:rPr>
        <w:t xml:space="preserve"> za wystarcz</w:t>
      </w:r>
      <w:r w:rsidR="00A56785">
        <w:rPr>
          <w:color w:val="auto"/>
        </w:rPr>
        <w:t>ające.</w:t>
      </w:r>
    </w:p>
    <w:p w:rsidR="00A56785" w:rsidRPr="00A56785" w:rsidRDefault="00A56785" w:rsidP="00A56785">
      <w:pPr>
        <w:pStyle w:val="Nagwek2"/>
      </w:pPr>
      <w:r>
        <w:rPr>
          <w:lang w:val="pl-PL"/>
        </w:rPr>
        <w:t>Zamawiający może wykluczyć Wykonawcę na każdym etapie postępowania</w:t>
      </w:r>
      <w:r w:rsidR="00E528CA">
        <w:rPr>
          <w:lang w:val="pl-PL"/>
        </w:rPr>
        <w:t xml:space="preserve">, </w:t>
      </w:r>
      <w:r w:rsidR="00E528CA">
        <w:t>ofertę Wykonawcy wykluczonego uznaje się za odrzuconą</w:t>
      </w:r>
      <w:r w:rsidR="00E528CA">
        <w:rPr>
          <w:lang w:val="pl-PL"/>
        </w:rPr>
        <w:t>.</w:t>
      </w:r>
    </w:p>
    <w:p w:rsidR="00F278EE" w:rsidRPr="0092294D" w:rsidRDefault="00A2369F" w:rsidP="00EE6B68">
      <w:pPr>
        <w:pStyle w:val="Nagwek1"/>
        <w:rPr>
          <w:lang w:val="pl-PL"/>
        </w:rPr>
      </w:pPr>
      <w:bookmarkStart w:id="9" w:name="_Toc258314248"/>
      <w:r w:rsidRPr="00371538">
        <w:t>Wykaz oświadczeń lub dokumentów, jakie mają dostarczyć Wykonawcy w celu potwierdzenia spełniania warunków udziału w postępowaniu</w:t>
      </w:r>
      <w:r w:rsidR="00892EAD">
        <w:rPr>
          <w:lang w:val="pl-PL"/>
        </w:rPr>
        <w:t xml:space="preserve"> ORAZ BRAKU PODSTAW WYKLUCZENIA</w:t>
      </w:r>
      <w:bookmarkEnd w:id="9"/>
    </w:p>
    <w:p w:rsidR="00892EAD" w:rsidRDefault="00A90128" w:rsidP="00892EAD">
      <w:pPr>
        <w:pStyle w:val="Nagwek2"/>
        <w:rPr>
          <w:lang w:val="pl-PL"/>
        </w:rPr>
      </w:pPr>
      <w:r>
        <w:rPr>
          <w:lang w:val="pl-PL"/>
        </w:rPr>
        <w:lastRenderedPageBreak/>
        <w:t>Do oferty, w</w:t>
      </w:r>
      <w:r w:rsidR="00892EAD">
        <w:rPr>
          <w:lang w:val="pl-PL"/>
        </w:rPr>
        <w:t xml:space="preserve"> celu wstępnego </w:t>
      </w:r>
      <w:r>
        <w:rPr>
          <w:lang w:val="pl-PL"/>
        </w:rPr>
        <w:t>wykazania spełniania warunków udziału w postępowaniu oraz braku podstaw wykluczenia, Wykonawca zobowiązany jest</w:t>
      </w:r>
      <w:r w:rsidR="00033447">
        <w:rPr>
          <w:lang w:val="pl-PL"/>
        </w:rPr>
        <w:t xml:space="preserve"> dołączyć aktualne</w:t>
      </w:r>
      <w:r>
        <w:rPr>
          <w:lang w:val="pl-PL"/>
        </w:rPr>
        <w:t xml:space="preserve"> na dzień składania ofert</w:t>
      </w:r>
      <w:r w:rsidR="00ED0999">
        <w:rPr>
          <w:lang w:val="pl-PL"/>
        </w:rPr>
        <w:t>:</w:t>
      </w:r>
      <w:r>
        <w:rPr>
          <w:lang w:val="pl-PL"/>
        </w:rPr>
        <w:t xml:space="preserve"> </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686"/>
      </w:tblGrid>
      <w:tr w:rsidR="009D2316" w:rsidRPr="009D2316" w:rsidTr="009D2316">
        <w:tc>
          <w:tcPr>
            <w:tcW w:w="851" w:type="dxa"/>
          </w:tcPr>
          <w:p w:rsidR="009D2316" w:rsidRPr="009D2316" w:rsidRDefault="009D2316" w:rsidP="009D2316">
            <w:pPr>
              <w:spacing w:before="60" w:after="120"/>
              <w:jc w:val="both"/>
            </w:pPr>
            <w:r w:rsidRPr="009D2316">
              <w:rPr>
                <w:b/>
                <w:sz w:val="20"/>
                <w:szCs w:val="20"/>
              </w:rPr>
              <w:t>Lp.</w:t>
            </w:r>
          </w:p>
        </w:tc>
        <w:tc>
          <w:tcPr>
            <w:tcW w:w="7686" w:type="dxa"/>
          </w:tcPr>
          <w:p w:rsidR="009D2316" w:rsidRPr="009D2316" w:rsidRDefault="009D2316" w:rsidP="009D2316">
            <w:pPr>
              <w:spacing w:before="60" w:after="120"/>
              <w:jc w:val="both"/>
            </w:pPr>
            <w:r w:rsidRPr="009D2316">
              <w:rPr>
                <w:b/>
                <w:sz w:val="20"/>
                <w:szCs w:val="20"/>
              </w:rPr>
              <w:t>Wymagany dokument</w:t>
            </w:r>
          </w:p>
        </w:tc>
      </w:tr>
      <w:tr w:rsidR="006F4097" w:rsidRPr="009D2316" w:rsidTr="00AC58C6">
        <w:tc>
          <w:tcPr>
            <w:tcW w:w="851" w:type="dxa"/>
          </w:tcPr>
          <w:p w:rsidR="006F4097" w:rsidRPr="009D2316" w:rsidRDefault="006F4097" w:rsidP="00AC58C6">
            <w:pPr>
              <w:spacing w:before="60" w:after="120"/>
              <w:jc w:val="both"/>
            </w:pPr>
            <w:r w:rsidRPr="006F4097">
              <w:t>1</w:t>
            </w:r>
          </w:p>
        </w:tc>
        <w:tc>
          <w:tcPr>
            <w:tcW w:w="7686" w:type="dxa"/>
          </w:tcPr>
          <w:p w:rsidR="006F4097" w:rsidRPr="009D2316" w:rsidRDefault="006F4097" w:rsidP="00AC58C6">
            <w:pPr>
              <w:spacing w:before="60" w:after="120"/>
              <w:jc w:val="both"/>
            </w:pPr>
            <w:r w:rsidRPr="006F4097">
              <w:rPr>
                <w:b/>
              </w:rPr>
              <w:t>Oświadczenie o niepodleganiu wykluczeniu oraz spełnianiu warunków udziału</w:t>
            </w:r>
          </w:p>
          <w:p w:rsidR="006F4097" w:rsidRPr="009D2316" w:rsidRDefault="006F4097" w:rsidP="00AC58C6">
            <w:r w:rsidRPr="006F4097">
              <w:t>Oświadczenie o niepodleganiu wykluczeniu oraz spełnianiu warunków udziału</w:t>
            </w:r>
          </w:p>
        </w:tc>
      </w:tr>
    </w:tbl>
    <w:p w:rsidR="00012833" w:rsidRDefault="000C63A2" w:rsidP="00BF6DEC">
      <w:pPr>
        <w:pStyle w:val="Nagwek2"/>
      </w:pPr>
      <w:r>
        <w:t>Wykonawca, w terminie 3 dni od dnia zamieszczenia na stronie internetowej informacji</w:t>
      </w:r>
      <w:r w:rsidR="00BF6DEC">
        <w:rPr>
          <w:lang w:val="pl-PL"/>
        </w:rPr>
        <w:t>,</w:t>
      </w:r>
      <w:r>
        <w:t xml:space="preserve"> </w:t>
      </w:r>
      <w:r w:rsidR="00BF6DEC" w:rsidRPr="00BF6DEC">
        <w:t>o której mowa w art. 86 ust. 5</w:t>
      </w:r>
      <w:r w:rsidR="00BF6DEC">
        <w:rPr>
          <w:lang w:val="pl-PL"/>
        </w:rPr>
        <w:t xml:space="preserve"> ustawy </w:t>
      </w:r>
      <w:proofErr w:type="spellStart"/>
      <w:r w:rsidR="00BF6DEC">
        <w:rPr>
          <w:lang w:val="pl-PL"/>
        </w:rPr>
        <w:t>Pzp</w:t>
      </w:r>
      <w:proofErr w:type="spellEnd"/>
      <w:r w:rsidR="0092294D">
        <w:t>, przekazuje Z</w:t>
      </w:r>
      <w:r w:rsidR="00BF6DEC" w:rsidRPr="00BF6DEC">
        <w:t xml:space="preserve">amawiającemu oświadczenie o przynależności lub braku przynależności do tej samej grupy kapitałowej, o której mowa w </w:t>
      </w:r>
      <w:r w:rsidR="00BF6DEC">
        <w:rPr>
          <w:lang w:val="pl-PL"/>
        </w:rPr>
        <w:t xml:space="preserve">art. 24 </w:t>
      </w:r>
      <w:r w:rsidR="00BF6DEC" w:rsidRPr="00BF6DEC">
        <w:t>ust. 1 pkt 23</w:t>
      </w:r>
      <w:r w:rsidR="00BF6DEC">
        <w:rPr>
          <w:lang w:val="pl-PL"/>
        </w:rPr>
        <w:t xml:space="preserve"> ustawy </w:t>
      </w:r>
      <w:proofErr w:type="spellStart"/>
      <w:r w:rsidR="00BF6DEC">
        <w:rPr>
          <w:lang w:val="pl-PL"/>
        </w:rPr>
        <w:t>Pzp</w:t>
      </w:r>
      <w:proofErr w:type="spellEnd"/>
      <w:r w:rsidR="00012833">
        <w:t>:</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512"/>
      </w:tblGrid>
      <w:tr w:rsidR="009D2316" w:rsidRPr="009D2316" w:rsidTr="009D2316">
        <w:tc>
          <w:tcPr>
            <w:tcW w:w="851" w:type="dxa"/>
          </w:tcPr>
          <w:p w:rsidR="009D2316" w:rsidRPr="009D2316" w:rsidRDefault="009D2316" w:rsidP="009D2316">
            <w:pPr>
              <w:spacing w:before="60" w:after="120"/>
              <w:jc w:val="both"/>
            </w:pPr>
            <w:r w:rsidRPr="009D2316">
              <w:rPr>
                <w:b/>
                <w:sz w:val="20"/>
                <w:szCs w:val="20"/>
              </w:rPr>
              <w:t>Lp.</w:t>
            </w:r>
          </w:p>
        </w:tc>
        <w:tc>
          <w:tcPr>
            <w:tcW w:w="7512" w:type="dxa"/>
          </w:tcPr>
          <w:p w:rsidR="009D2316" w:rsidRPr="009D2316" w:rsidRDefault="009D2316" w:rsidP="009D2316">
            <w:pPr>
              <w:spacing w:before="60" w:after="120"/>
              <w:jc w:val="both"/>
            </w:pPr>
            <w:r w:rsidRPr="009D2316">
              <w:rPr>
                <w:b/>
                <w:sz w:val="20"/>
                <w:szCs w:val="20"/>
              </w:rPr>
              <w:t>Wymagany dokument</w:t>
            </w:r>
          </w:p>
        </w:tc>
      </w:tr>
      <w:tr w:rsidR="006F4097" w:rsidRPr="009D2316" w:rsidTr="00AC58C6">
        <w:tc>
          <w:tcPr>
            <w:tcW w:w="851" w:type="dxa"/>
          </w:tcPr>
          <w:p w:rsidR="006F4097" w:rsidRPr="009D2316" w:rsidRDefault="006F4097" w:rsidP="00AC58C6">
            <w:pPr>
              <w:spacing w:before="60" w:after="120"/>
              <w:jc w:val="both"/>
            </w:pPr>
            <w:r w:rsidRPr="006F4097">
              <w:t>1</w:t>
            </w:r>
          </w:p>
        </w:tc>
        <w:tc>
          <w:tcPr>
            <w:tcW w:w="7512" w:type="dxa"/>
          </w:tcPr>
          <w:p w:rsidR="006F4097" w:rsidRPr="009D2316" w:rsidRDefault="006F4097" w:rsidP="00AC58C6">
            <w:pPr>
              <w:spacing w:before="60" w:after="120"/>
              <w:jc w:val="both"/>
            </w:pPr>
            <w:r w:rsidRPr="006F4097">
              <w:rPr>
                <w:b/>
              </w:rPr>
              <w:t>Oświadczenia wykonawcy o przynależności albo braku przynależności do tej samej grupy kapitałowej.</w:t>
            </w:r>
          </w:p>
          <w:p w:rsidR="006F4097" w:rsidRPr="009D2316" w:rsidRDefault="006F4097" w:rsidP="00AC58C6">
            <w:r w:rsidRPr="006F4097">
              <w:t>Oświadczenie wykonawcy o przynależności albo braku przynależności do tej samej grupy kapitałowej.</w:t>
            </w:r>
          </w:p>
        </w:tc>
      </w:tr>
    </w:tbl>
    <w:p w:rsidR="009D2316" w:rsidRDefault="00BF6DEC" w:rsidP="00861B28">
      <w:pPr>
        <w:pStyle w:val="Nagwek2"/>
        <w:numPr>
          <w:ilvl w:val="0"/>
          <w:numId w:val="0"/>
        </w:numPr>
        <w:ind w:left="680"/>
        <w:rPr>
          <w:lang w:val="pl-PL"/>
        </w:rPr>
      </w:pPr>
      <w:r w:rsidRPr="00BF6DEC">
        <w:t>W</w:t>
      </w:r>
      <w:r w:rsidR="008A3895">
        <w:t>raz ze złożeniem oświadczenia, W</w:t>
      </w:r>
      <w:r w:rsidRPr="00BF6DEC">
        <w:t>ykonawca może przedstawić</w:t>
      </w:r>
      <w:r w:rsidR="005B4881">
        <w:t xml:space="preserve"> dowody, że powiązania z innym W</w:t>
      </w:r>
      <w:r w:rsidRPr="00BF6DEC">
        <w:t>ykonawcą nie prowadzą do zakłócenia konkurencji w postępowaniu o udzielenie zamówienia</w:t>
      </w:r>
      <w:r w:rsidR="000C63A2">
        <w:rPr>
          <w:lang w:val="pl-PL"/>
        </w:rPr>
        <w:t>.</w:t>
      </w:r>
      <w:r w:rsidR="009D2316">
        <w:rPr>
          <w:lang w:val="pl-PL"/>
        </w:rPr>
        <w:t xml:space="preserve"> </w:t>
      </w:r>
    </w:p>
    <w:p w:rsidR="006F4097" w:rsidRPr="009D2316" w:rsidRDefault="006F4097" w:rsidP="006F4097">
      <w:pPr>
        <w:pStyle w:val="Nagwek2"/>
      </w:pPr>
      <w:r>
        <w:rPr>
          <w:lang w:val="pl-PL"/>
        </w:rPr>
        <w:t xml:space="preserve">Zamawiający, na podstawie art. 24aa ustawy </w:t>
      </w:r>
      <w:proofErr w:type="spellStart"/>
      <w:r>
        <w:rPr>
          <w:lang w:val="pl-PL"/>
        </w:rPr>
        <w:t>Pzp</w:t>
      </w:r>
      <w:proofErr w:type="spellEnd"/>
      <w:r>
        <w:rPr>
          <w:lang w:val="pl-PL"/>
        </w:rPr>
        <w:t>, przewiduje możliwość w pierwszej kolejności dokonania oceny ofert, a następnie zbadania, czy Wykonawca, którego oferta została oceniona jako najkorzystniejsza nie podlega wykluczeniu oraz spełnia warunki udziału w postępowaniu.</w:t>
      </w:r>
    </w:p>
    <w:p w:rsidR="00F278EE" w:rsidRDefault="00717726" w:rsidP="00F278EE">
      <w:pPr>
        <w:pStyle w:val="Nagwek2"/>
      </w:pPr>
      <w:r w:rsidRPr="00717726">
        <w:t xml:space="preserve">Zamawiający przed </w:t>
      </w:r>
      <w:r w:rsidR="00051DC0">
        <w:t>udzieleniem zamówienia, może wezwać</w:t>
      </w:r>
      <w:r w:rsidR="005B4881">
        <w:t xml:space="preserve"> W</w:t>
      </w:r>
      <w:r w:rsidRPr="00717726">
        <w:t>ykonawcę, którego oferta została najwyżej oceniona, do złożenia w</w:t>
      </w:r>
      <w:r>
        <w:t xml:space="preserve"> </w:t>
      </w:r>
      <w:r w:rsidR="00033447">
        <w:t>wyznaczonym, nie krótszym niż 5</w:t>
      </w:r>
      <w:r w:rsidRPr="00717726">
        <w:t xml:space="preserve"> dni, terminie aktualnych na dzień złożenia oświadczeń lub dokumentów,</w:t>
      </w:r>
      <w:r>
        <w:rPr>
          <w:lang w:val="pl-PL"/>
        </w:rPr>
        <w:t xml:space="preserve"> </w:t>
      </w:r>
      <w:r w:rsidRPr="00717726">
        <w:t xml:space="preserve">potwierdzających okoliczności, o których mowa w art. 25 ust. 1 ustawy </w:t>
      </w:r>
      <w:proofErr w:type="spellStart"/>
      <w:r w:rsidRPr="00717726">
        <w:t>Pzp</w:t>
      </w:r>
      <w:proofErr w:type="spellEnd"/>
      <w:r w:rsidRPr="00717726">
        <w:t>.</w:t>
      </w:r>
    </w:p>
    <w:p w:rsidR="00F278EE" w:rsidRPr="00F278EE" w:rsidRDefault="00F278EE" w:rsidP="00F278EE">
      <w:pPr>
        <w:pStyle w:val="Nagwek2"/>
      </w:pPr>
      <w:r w:rsidRPr="00F278EE">
        <w:t xml:space="preserve">Wykaz dokumentów i oświadczeń składanych na wezwanie Zamawiającego </w:t>
      </w:r>
      <w:r>
        <w:rPr>
          <w:lang w:val="pl-PL"/>
        </w:rPr>
        <w:t xml:space="preserve">na </w:t>
      </w:r>
      <w:r w:rsidRPr="00F278EE">
        <w:t xml:space="preserve">potwierdzenie okoliczności, o których mowa </w:t>
      </w:r>
      <w:r>
        <w:t>w art. 25 ust. 1</w:t>
      </w:r>
      <w:r>
        <w:rPr>
          <w:lang w:val="pl-PL"/>
        </w:rPr>
        <w:t xml:space="preserve"> ustawy </w:t>
      </w:r>
      <w:proofErr w:type="spellStart"/>
      <w:r>
        <w:rPr>
          <w:lang w:val="pl-PL"/>
        </w:rPr>
        <w:t>Pzp</w:t>
      </w:r>
      <w:proofErr w:type="spellEnd"/>
      <w:r>
        <w:rPr>
          <w:lang w:val="pl-PL"/>
        </w:rPr>
        <w:t>:</w:t>
      </w:r>
    </w:p>
    <w:p w:rsidR="006F4097" w:rsidRPr="00371538" w:rsidRDefault="006F4097" w:rsidP="006F4097">
      <w:pPr>
        <w:pStyle w:val="Nagwek2"/>
        <w:numPr>
          <w:ilvl w:val="0"/>
          <w:numId w:val="12"/>
        </w:numPr>
        <w:ind w:left="709"/>
      </w:pPr>
      <w:r w:rsidRPr="00371538">
        <w:t>W celu wykazania spełniania przez Wykonawcę warunków</w:t>
      </w:r>
      <w:r>
        <w:rPr>
          <w:lang w:val="pl-PL"/>
        </w:rPr>
        <w:t xml:space="preserve"> udziału w postępowaniu należy przedłożyć</w:t>
      </w:r>
      <w:r w:rsidRPr="00371538">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6F4097" w:rsidRPr="00371538" w:rsidTr="00AC58C6">
        <w:tc>
          <w:tcPr>
            <w:tcW w:w="720" w:type="dxa"/>
          </w:tcPr>
          <w:p w:rsidR="006F4097" w:rsidRPr="00371538" w:rsidRDefault="006F4097" w:rsidP="00AC58C6">
            <w:pPr>
              <w:spacing w:before="60" w:after="120"/>
              <w:jc w:val="both"/>
            </w:pPr>
            <w:r w:rsidRPr="006672A6">
              <w:rPr>
                <w:b/>
                <w:sz w:val="20"/>
                <w:szCs w:val="20"/>
              </w:rPr>
              <w:t>Lp.</w:t>
            </w:r>
          </w:p>
        </w:tc>
        <w:tc>
          <w:tcPr>
            <w:tcW w:w="7920" w:type="dxa"/>
          </w:tcPr>
          <w:p w:rsidR="006F4097" w:rsidRPr="00371538" w:rsidRDefault="006F4097" w:rsidP="00AC58C6">
            <w:pPr>
              <w:spacing w:before="60" w:after="120"/>
              <w:jc w:val="both"/>
            </w:pPr>
            <w:r w:rsidRPr="006672A6">
              <w:rPr>
                <w:b/>
                <w:sz w:val="20"/>
                <w:szCs w:val="20"/>
              </w:rPr>
              <w:t>Wymagany dokument</w:t>
            </w:r>
          </w:p>
        </w:tc>
      </w:tr>
      <w:tr w:rsidR="006F4097" w:rsidRPr="00371538" w:rsidTr="00AC58C6">
        <w:tc>
          <w:tcPr>
            <w:tcW w:w="720" w:type="dxa"/>
          </w:tcPr>
          <w:p w:rsidR="006F4097" w:rsidRPr="00371538" w:rsidRDefault="006F4097" w:rsidP="00AC58C6">
            <w:pPr>
              <w:spacing w:before="60" w:after="120"/>
              <w:jc w:val="both"/>
            </w:pPr>
            <w:r w:rsidRPr="006F4097">
              <w:t>1</w:t>
            </w:r>
          </w:p>
        </w:tc>
        <w:tc>
          <w:tcPr>
            <w:tcW w:w="7920" w:type="dxa"/>
          </w:tcPr>
          <w:p w:rsidR="006F4097" w:rsidRPr="006672A6" w:rsidRDefault="006F4097" w:rsidP="00AC58C6">
            <w:pPr>
              <w:spacing w:before="60" w:after="120"/>
              <w:jc w:val="both"/>
              <w:rPr>
                <w:b/>
                <w:bCs/>
              </w:rPr>
            </w:pPr>
            <w:r w:rsidRPr="006F4097">
              <w:rPr>
                <w:b/>
                <w:bCs/>
              </w:rPr>
              <w:t>Wykaz robót budowanych</w:t>
            </w:r>
          </w:p>
          <w:p w:rsidR="006F4097" w:rsidRPr="00371538" w:rsidRDefault="006F4097" w:rsidP="00AC58C6">
            <w:pPr>
              <w:spacing w:before="60" w:after="120"/>
              <w:jc w:val="both"/>
            </w:pPr>
            <w:r w:rsidRPr="006F4097">
              <w:t xml:space="preserve">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w:t>
            </w:r>
            <w:r w:rsidRPr="006F4097">
              <w:lastRenderedPageBreak/>
              <w:t>na rzecz którego roboty budowlane były wykonywane, a jeżeli z uzasadnionej przyczyny o obiektywnym charakterze wykonawca nie jest w stanie uzyskać tych dokumentów – inne dokumenty.</w:t>
            </w:r>
          </w:p>
        </w:tc>
      </w:tr>
      <w:tr w:rsidR="006F4097" w:rsidRPr="00371538" w:rsidTr="00AC58C6">
        <w:tc>
          <w:tcPr>
            <w:tcW w:w="720" w:type="dxa"/>
          </w:tcPr>
          <w:p w:rsidR="006F4097" w:rsidRPr="00371538" w:rsidRDefault="006F4097" w:rsidP="00AC58C6">
            <w:pPr>
              <w:spacing w:before="60" w:after="120"/>
              <w:jc w:val="both"/>
            </w:pPr>
            <w:r w:rsidRPr="006F4097">
              <w:lastRenderedPageBreak/>
              <w:t>2</w:t>
            </w:r>
          </w:p>
        </w:tc>
        <w:tc>
          <w:tcPr>
            <w:tcW w:w="7920" w:type="dxa"/>
          </w:tcPr>
          <w:p w:rsidR="006F4097" w:rsidRPr="006672A6" w:rsidRDefault="006F4097" w:rsidP="00AC58C6">
            <w:pPr>
              <w:spacing w:before="60" w:after="120"/>
              <w:jc w:val="both"/>
              <w:rPr>
                <w:b/>
                <w:bCs/>
              </w:rPr>
            </w:pPr>
            <w:r w:rsidRPr="006F4097">
              <w:rPr>
                <w:b/>
                <w:bCs/>
              </w:rPr>
              <w:t>Ubezpieczenie od odpowiedzialności cywilnej</w:t>
            </w:r>
          </w:p>
          <w:p w:rsidR="006F4097" w:rsidRPr="00371538" w:rsidRDefault="006F4097" w:rsidP="00AC58C6">
            <w:pPr>
              <w:spacing w:before="60" w:after="120"/>
              <w:jc w:val="both"/>
            </w:pPr>
            <w:r w:rsidRPr="006F4097">
              <w:t>Potwierdzenie, że wykonawca jest ubezpieczony od odpowiedzialności cywilnej w zakresie prowadzonej działalności związanej z przedmiotem zamówienia na sumę gwarancyjną określoną przez zamawiającego.</w:t>
            </w:r>
          </w:p>
        </w:tc>
      </w:tr>
    </w:tbl>
    <w:p w:rsidR="006F4097" w:rsidRPr="00371538" w:rsidRDefault="006F4097" w:rsidP="006F4097">
      <w:pPr>
        <w:pStyle w:val="Nagwek2"/>
        <w:numPr>
          <w:ilvl w:val="0"/>
          <w:numId w:val="12"/>
        </w:numPr>
        <w:ind w:left="709"/>
      </w:pPr>
      <w:r w:rsidRPr="00371538">
        <w:t>W celu wykazania braku podstaw do wykluczenia z postępowania o udzielenie zamówienia</w:t>
      </w:r>
      <w:r>
        <w:t xml:space="preserve"> </w:t>
      </w:r>
      <w:r w:rsidRPr="00371538">
        <w:t>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6F4097" w:rsidRPr="00371538" w:rsidTr="00AC58C6">
        <w:tc>
          <w:tcPr>
            <w:tcW w:w="720" w:type="dxa"/>
          </w:tcPr>
          <w:p w:rsidR="006F4097" w:rsidRPr="00371538" w:rsidRDefault="006F4097" w:rsidP="00AC58C6">
            <w:pPr>
              <w:spacing w:before="60" w:after="120"/>
              <w:jc w:val="both"/>
            </w:pPr>
            <w:r w:rsidRPr="006672A6">
              <w:rPr>
                <w:b/>
                <w:sz w:val="20"/>
                <w:szCs w:val="20"/>
              </w:rPr>
              <w:t>Lp.</w:t>
            </w:r>
          </w:p>
        </w:tc>
        <w:tc>
          <w:tcPr>
            <w:tcW w:w="7920" w:type="dxa"/>
          </w:tcPr>
          <w:p w:rsidR="006F4097" w:rsidRPr="00371538" w:rsidRDefault="006F4097" w:rsidP="00AC58C6">
            <w:pPr>
              <w:spacing w:before="60" w:after="120"/>
              <w:jc w:val="both"/>
            </w:pPr>
            <w:r w:rsidRPr="006672A6">
              <w:rPr>
                <w:b/>
                <w:sz w:val="20"/>
                <w:szCs w:val="20"/>
              </w:rPr>
              <w:t>Wymagany dokument</w:t>
            </w:r>
          </w:p>
        </w:tc>
      </w:tr>
      <w:tr w:rsidR="006F4097" w:rsidRPr="00371538" w:rsidTr="00AC58C6">
        <w:tc>
          <w:tcPr>
            <w:tcW w:w="720" w:type="dxa"/>
          </w:tcPr>
          <w:p w:rsidR="006F4097" w:rsidRPr="00371538" w:rsidRDefault="006F4097" w:rsidP="00AC58C6">
            <w:pPr>
              <w:spacing w:before="60" w:after="120"/>
              <w:jc w:val="both"/>
            </w:pPr>
            <w:r w:rsidRPr="006F4097">
              <w:t>1</w:t>
            </w:r>
          </w:p>
        </w:tc>
        <w:tc>
          <w:tcPr>
            <w:tcW w:w="7920" w:type="dxa"/>
          </w:tcPr>
          <w:p w:rsidR="006F4097" w:rsidRPr="006672A6" w:rsidRDefault="006F4097" w:rsidP="00AC58C6">
            <w:pPr>
              <w:spacing w:before="60" w:after="120"/>
              <w:jc w:val="both"/>
              <w:rPr>
                <w:b/>
                <w:bCs/>
              </w:rPr>
            </w:pPr>
            <w:r w:rsidRPr="006F4097">
              <w:rPr>
                <w:b/>
                <w:bCs/>
              </w:rPr>
              <w:t>Odpis z właściwego rejestru lub z centralnej ewidencji i informacji o działalności gospodarczej</w:t>
            </w:r>
          </w:p>
          <w:p w:rsidR="006F4097" w:rsidRPr="00371538" w:rsidRDefault="006F4097" w:rsidP="00AC58C6">
            <w:pPr>
              <w:spacing w:before="60" w:after="120"/>
              <w:jc w:val="both"/>
            </w:pPr>
            <w:r w:rsidRPr="006F4097">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6F4097">
              <w:t>Pzp</w:t>
            </w:r>
            <w:proofErr w:type="spellEnd"/>
            <w:r w:rsidRPr="006F4097">
              <w:t>.</w:t>
            </w:r>
          </w:p>
        </w:tc>
      </w:tr>
    </w:tbl>
    <w:p w:rsidR="006F4097" w:rsidRPr="00371538" w:rsidRDefault="006F4097" w:rsidP="006F4097">
      <w:pPr>
        <w:pStyle w:val="Nagwek2"/>
        <w:numPr>
          <w:ilvl w:val="0"/>
          <w:numId w:val="12"/>
        </w:numPr>
        <w:ind w:left="709"/>
      </w:pPr>
      <w:r w:rsidRPr="00371538">
        <w:t>Dokumenty podmiotów zagranicznych: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6F4097" w:rsidRPr="00371538" w:rsidTr="00AC58C6">
        <w:tc>
          <w:tcPr>
            <w:tcW w:w="720" w:type="dxa"/>
          </w:tcPr>
          <w:p w:rsidR="006F4097" w:rsidRPr="00371538" w:rsidRDefault="006F4097" w:rsidP="00AC58C6">
            <w:pPr>
              <w:spacing w:before="60" w:after="120"/>
              <w:jc w:val="both"/>
            </w:pPr>
            <w:r w:rsidRPr="006672A6">
              <w:rPr>
                <w:b/>
                <w:sz w:val="20"/>
                <w:szCs w:val="20"/>
              </w:rPr>
              <w:t>Lp.</w:t>
            </w:r>
          </w:p>
        </w:tc>
        <w:tc>
          <w:tcPr>
            <w:tcW w:w="7920" w:type="dxa"/>
          </w:tcPr>
          <w:p w:rsidR="006F4097" w:rsidRPr="00371538" w:rsidRDefault="006F4097" w:rsidP="00AC58C6">
            <w:pPr>
              <w:spacing w:before="60" w:after="120"/>
              <w:jc w:val="both"/>
            </w:pPr>
            <w:r w:rsidRPr="006672A6">
              <w:rPr>
                <w:b/>
                <w:sz w:val="20"/>
                <w:szCs w:val="20"/>
              </w:rPr>
              <w:t>Wymagany dokument</w:t>
            </w:r>
          </w:p>
        </w:tc>
      </w:tr>
      <w:tr w:rsidR="006F4097" w:rsidRPr="00371538" w:rsidTr="00AC58C6">
        <w:tc>
          <w:tcPr>
            <w:tcW w:w="720" w:type="dxa"/>
          </w:tcPr>
          <w:p w:rsidR="006F4097" w:rsidRPr="00371538" w:rsidRDefault="006F4097" w:rsidP="00AC58C6">
            <w:pPr>
              <w:spacing w:before="60" w:after="120"/>
              <w:jc w:val="both"/>
            </w:pPr>
            <w:r w:rsidRPr="006F4097">
              <w:t>1</w:t>
            </w:r>
          </w:p>
        </w:tc>
        <w:tc>
          <w:tcPr>
            <w:tcW w:w="7920" w:type="dxa"/>
          </w:tcPr>
          <w:p w:rsidR="006F4097" w:rsidRPr="006672A6" w:rsidRDefault="006F4097" w:rsidP="00AC58C6">
            <w:pPr>
              <w:spacing w:before="60" w:after="120"/>
              <w:jc w:val="both"/>
              <w:rPr>
                <w:b/>
                <w:bCs/>
              </w:rPr>
            </w:pPr>
            <w:r w:rsidRPr="006F4097">
              <w:rPr>
                <w:b/>
                <w:bCs/>
              </w:rPr>
              <w:t>Dokument potwierdzający, że nie otwarto likwidacji wykonawcy</w:t>
            </w:r>
          </w:p>
          <w:p w:rsidR="006F4097" w:rsidRPr="00371538" w:rsidRDefault="006F4097" w:rsidP="00AC58C6">
            <w:pPr>
              <w:spacing w:before="60" w:after="120"/>
              <w:jc w:val="both"/>
            </w:pPr>
            <w:r w:rsidRPr="006F4097">
              <w:t>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wcześniej niż 6 miesięcy przed upływem terminu składania ofert albo wniosków o dopuszczenie do udziału w postępowaniu.</w:t>
            </w:r>
          </w:p>
        </w:tc>
      </w:tr>
    </w:tbl>
    <w:p w:rsidR="006F4097" w:rsidRDefault="006F4097" w:rsidP="006F4097">
      <w:pPr>
        <w:pStyle w:val="Nagwek2"/>
        <w:numPr>
          <w:ilvl w:val="0"/>
          <w:numId w:val="0"/>
        </w:numPr>
        <w:ind w:left="680"/>
      </w:pPr>
      <w:r>
        <w:t>Jeżeli w kraju, w którym W</w:t>
      </w:r>
      <w:r w:rsidRPr="00383BC8">
        <w:t>ykonawca ma siedzibę lub miejsce zamieszkania lub miejsce zamieszkania ma osoba, której dokument dotyczy, nie wydaje się ww. dokumentów, zastępuje się je dokumentem zawiera</w:t>
      </w:r>
      <w:r>
        <w:t>jącym odpowiednio oświadczenie W</w:t>
      </w:r>
      <w:r w:rsidRPr="00383BC8">
        <w:t>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w:t>
      </w:r>
      <w:r>
        <w:t>dzibę lub miejsce zamieszkania W</w:t>
      </w:r>
      <w:r w:rsidRPr="00383BC8">
        <w:t>ykonawcy lub miejsce zamieszkania tej osoby, z uwzględnieniem terminów ich ważności</w:t>
      </w:r>
      <w:r>
        <w:t>.</w:t>
      </w:r>
    </w:p>
    <w:p w:rsidR="006F4097" w:rsidRDefault="006F4097" w:rsidP="006F4097">
      <w:pPr>
        <w:pStyle w:val="Nagwek2"/>
        <w:numPr>
          <w:ilvl w:val="0"/>
          <w:numId w:val="0"/>
        </w:numPr>
        <w:ind w:left="680"/>
      </w:pPr>
      <w:r w:rsidRPr="00383BC8">
        <w:t>W przypadku wątpliwości co do treści dokume</w:t>
      </w:r>
      <w:r>
        <w:t>ntu złożonego przez Wykonawcę, Z</w:t>
      </w:r>
      <w:r w:rsidRPr="00383BC8">
        <w:t>amawiający może zwrócić się do właściwych organ</w:t>
      </w:r>
      <w:r>
        <w:t>ów odpowiednio kraju, w którym W</w:t>
      </w:r>
      <w:r w:rsidRPr="00383BC8">
        <w:t>ykonawca ma siedzibę lub miejsce zamieszkania lub miejsce zamieszkania ma osoba, której dokument dotyczy, o udzielenie niezbędnych informacji dotyczących tego dokumentu</w:t>
      </w:r>
      <w:r>
        <w:t>.</w:t>
      </w:r>
    </w:p>
    <w:p w:rsidR="006F4097" w:rsidRPr="004A3EC1" w:rsidRDefault="006F4097" w:rsidP="006F4097">
      <w:pPr>
        <w:pStyle w:val="Nagwek2"/>
        <w:numPr>
          <w:ilvl w:val="0"/>
          <w:numId w:val="12"/>
        </w:numPr>
        <w:spacing w:after="80"/>
        <w:ind w:left="709" w:hanging="357"/>
      </w:pPr>
      <w:r>
        <w:t>W celu oceny, czy Wykonawca polegając na zdolnościach lub sytuacji innych podmiotów na zasadach określonych</w:t>
      </w:r>
      <w:r>
        <w:rPr>
          <w:lang w:val="pl-PL"/>
        </w:rPr>
        <w:t xml:space="preserve"> </w:t>
      </w:r>
      <w:r>
        <w:t>w art. 22a ustawy</w:t>
      </w:r>
      <w:r>
        <w:rPr>
          <w:lang w:val="pl-PL"/>
        </w:rPr>
        <w:t xml:space="preserve"> </w:t>
      </w:r>
      <w:proofErr w:type="spellStart"/>
      <w:r>
        <w:rPr>
          <w:lang w:val="pl-PL"/>
        </w:rPr>
        <w:t>Pzp</w:t>
      </w:r>
      <w:proofErr w:type="spellEnd"/>
      <w:r>
        <w:t xml:space="preserve">, będzie dysponował niezbędnymi zasobami w stopniu umożliwiającym należyte wykonanie zamówienia publicznego oraz </w:t>
      </w:r>
      <w:r>
        <w:lastRenderedPageBreak/>
        <w:t>oceny, czy stosunek łączący Wykonawcę z tymi podmiotami gwarantuje rzeczywisty dostęp do ich zasobów,</w:t>
      </w:r>
      <w:r>
        <w:rPr>
          <w:lang w:val="pl-PL"/>
        </w:rPr>
        <w:t xml:space="preserve"> należy przedłożyć:</w:t>
      </w:r>
    </w:p>
    <w:tbl>
      <w:tblPr>
        <w:tblW w:w="863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16"/>
      </w:tblGrid>
      <w:tr w:rsidR="006F4097" w:rsidRPr="00944DA3" w:rsidTr="00AC58C6">
        <w:tc>
          <w:tcPr>
            <w:tcW w:w="720" w:type="dxa"/>
          </w:tcPr>
          <w:p w:rsidR="006F4097" w:rsidRPr="00944DA3" w:rsidRDefault="006F4097" w:rsidP="00AC58C6">
            <w:pPr>
              <w:spacing w:before="60" w:after="120"/>
              <w:jc w:val="both"/>
            </w:pPr>
            <w:r w:rsidRPr="00944DA3">
              <w:rPr>
                <w:b/>
                <w:sz w:val="20"/>
                <w:szCs w:val="20"/>
              </w:rPr>
              <w:t>Lp.</w:t>
            </w:r>
          </w:p>
        </w:tc>
        <w:tc>
          <w:tcPr>
            <w:tcW w:w="7916" w:type="dxa"/>
          </w:tcPr>
          <w:p w:rsidR="006F4097" w:rsidRPr="00944DA3" w:rsidRDefault="006F4097" w:rsidP="00AC58C6">
            <w:pPr>
              <w:spacing w:before="60" w:after="120"/>
              <w:jc w:val="both"/>
            </w:pPr>
            <w:r w:rsidRPr="00944DA3">
              <w:rPr>
                <w:b/>
                <w:sz w:val="20"/>
                <w:szCs w:val="20"/>
              </w:rPr>
              <w:t>Wymagany dokument</w:t>
            </w:r>
          </w:p>
        </w:tc>
      </w:tr>
      <w:tr w:rsidR="006F4097" w:rsidRPr="00944DA3" w:rsidTr="00AC58C6">
        <w:tc>
          <w:tcPr>
            <w:tcW w:w="720" w:type="dxa"/>
          </w:tcPr>
          <w:p w:rsidR="006F4097" w:rsidRPr="00944DA3" w:rsidRDefault="006F4097" w:rsidP="00AC58C6">
            <w:pPr>
              <w:spacing w:before="60" w:after="120"/>
              <w:jc w:val="both"/>
            </w:pPr>
            <w:r w:rsidRPr="006F4097">
              <w:t>1</w:t>
            </w:r>
          </w:p>
        </w:tc>
        <w:tc>
          <w:tcPr>
            <w:tcW w:w="7916" w:type="dxa"/>
          </w:tcPr>
          <w:p w:rsidR="006F4097" w:rsidRPr="00944DA3" w:rsidRDefault="006F4097" w:rsidP="00AC58C6">
            <w:pPr>
              <w:spacing w:before="60" w:after="120"/>
              <w:jc w:val="both"/>
              <w:rPr>
                <w:b/>
                <w:bCs/>
              </w:rPr>
            </w:pPr>
            <w:r w:rsidRPr="006F4097">
              <w:rPr>
                <w:b/>
                <w:bCs/>
              </w:rPr>
              <w:t>Zobowiązanie podmiotów trzecich do oddania do dyspozycji niezbędnych zasobów.</w:t>
            </w:r>
          </w:p>
          <w:p w:rsidR="006F4097" w:rsidRPr="00944DA3" w:rsidRDefault="006F4097" w:rsidP="00AC58C6">
            <w:pPr>
              <w:spacing w:before="60" w:after="120"/>
              <w:jc w:val="both"/>
            </w:pPr>
            <w:r w:rsidRPr="006F4097">
              <w:t>Zobowiązanie podmiotów, na zdolnościach lub sytuacji których Wykonawca polega, do oddania mu do dyspozycji niezbędnych zasobów na potrzeby realizacji zamówienia.</w:t>
            </w:r>
          </w:p>
        </w:tc>
      </w:tr>
    </w:tbl>
    <w:p w:rsidR="006F4097" w:rsidRPr="00371538" w:rsidRDefault="006F4097" w:rsidP="006F4097">
      <w:pPr>
        <w:pStyle w:val="Nagwek2"/>
        <w:numPr>
          <w:ilvl w:val="0"/>
          <w:numId w:val="12"/>
        </w:numPr>
        <w:ind w:left="851" w:hanging="425"/>
      </w:pPr>
      <w:r w:rsidRPr="00371538">
        <w:t>Inne wymagane dokumenty:</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6F4097" w:rsidRPr="00371538" w:rsidTr="00AC58C6">
        <w:tc>
          <w:tcPr>
            <w:tcW w:w="720" w:type="dxa"/>
          </w:tcPr>
          <w:p w:rsidR="006F4097" w:rsidRPr="00371538" w:rsidRDefault="006F4097" w:rsidP="00AC58C6">
            <w:pPr>
              <w:spacing w:before="60" w:after="120"/>
              <w:jc w:val="both"/>
            </w:pPr>
            <w:r w:rsidRPr="006672A6">
              <w:rPr>
                <w:b/>
                <w:sz w:val="20"/>
                <w:szCs w:val="20"/>
              </w:rPr>
              <w:t>Lp.</w:t>
            </w:r>
          </w:p>
        </w:tc>
        <w:tc>
          <w:tcPr>
            <w:tcW w:w="7920" w:type="dxa"/>
          </w:tcPr>
          <w:p w:rsidR="006F4097" w:rsidRPr="00371538" w:rsidRDefault="006F4097" w:rsidP="00AC58C6">
            <w:pPr>
              <w:spacing w:before="60" w:after="120"/>
              <w:jc w:val="both"/>
            </w:pPr>
            <w:r w:rsidRPr="006672A6">
              <w:rPr>
                <w:b/>
                <w:sz w:val="20"/>
                <w:szCs w:val="20"/>
              </w:rPr>
              <w:t>Wymagany dokument</w:t>
            </w:r>
          </w:p>
        </w:tc>
      </w:tr>
      <w:tr w:rsidR="006F4097" w:rsidRPr="00371538" w:rsidTr="00AC58C6">
        <w:tc>
          <w:tcPr>
            <w:tcW w:w="720" w:type="dxa"/>
          </w:tcPr>
          <w:p w:rsidR="006F4097" w:rsidRPr="00371538" w:rsidRDefault="006F4097" w:rsidP="00AC58C6">
            <w:pPr>
              <w:spacing w:before="60" w:after="120"/>
              <w:jc w:val="both"/>
            </w:pPr>
            <w:r w:rsidRPr="006F4097">
              <w:t>1</w:t>
            </w:r>
          </w:p>
        </w:tc>
        <w:tc>
          <w:tcPr>
            <w:tcW w:w="7920" w:type="dxa"/>
          </w:tcPr>
          <w:p w:rsidR="006F4097" w:rsidRPr="006672A6" w:rsidRDefault="006F4097" w:rsidP="00AC58C6">
            <w:pPr>
              <w:spacing w:before="60" w:after="120"/>
              <w:jc w:val="both"/>
              <w:rPr>
                <w:b/>
                <w:bCs/>
              </w:rPr>
            </w:pPr>
            <w:r w:rsidRPr="006F4097">
              <w:rPr>
                <w:b/>
                <w:bCs/>
              </w:rPr>
              <w:t>Wzór oferty na roboty budowlane</w:t>
            </w:r>
          </w:p>
          <w:p w:rsidR="006F4097" w:rsidRPr="00371538" w:rsidRDefault="006F4097" w:rsidP="00AC58C6">
            <w:pPr>
              <w:spacing w:before="60" w:after="120"/>
              <w:jc w:val="both"/>
            </w:pPr>
            <w:r w:rsidRPr="006F4097">
              <w:t>Wzór oferty na roboty budowlane - formularz ofertowy</w:t>
            </w:r>
          </w:p>
        </w:tc>
      </w:tr>
      <w:tr w:rsidR="006F4097" w:rsidRPr="00371538" w:rsidTr="00AC58C6">
        <w:tc>
          <w:tcPr>
            <w:tcW w:w="720" w:type="dxa"/>
          </w:tcPr>
          <w:p w:rsidR="006F4097" w:rsidRPr="00371538" w:rsidRDefault="006F4097" w:rsidP="00AC58C6">
            <w:pPr>
              <w:spacing w:before="60" w:after="120"/>
              <w:jc w:val="both"/>
            </w:pPr>
            <w:r w:rsidRPr="006F4097">
              <w:t>2</w:t>
            </w:r>
          </w:p>
        </w:tc>
        <w:tc>
          <w:tcPr>
            <w:tcW w:w="7920" w:type="dxa"/>
          </w:tcPr>
          <w:p w:rsidR="006F4097" w:rsidRPr="006672A6" w:rsidRDefault="006F4097" w:rsidP="00AC58C6">
            <w:pPr>
              <w:spacing w:before="60" w:after="120"/>
              <w:jc w:val="both"/>
              <w:rPr>
                <w:b/>
                <w:bCs/>
              </w:rPr>
            </w:pPr>
            <w:r w:rsidRPr="006F4097">
              <w:rPr>
                <w:b/>
                <w:bCs/>
              </w:rPr>
              <w:t>Wykaz części zamówienia, której wykonanie wykonawca zamierza powierzyć podwykonawcom</w:t>
            </w:r>
          </w:p>
          <w:p w:rsidR="006F4097" w:rsidRPr="00371538" w:rsidRDefault="006F4097" w:rsidP="00AC58C6">
            <w:pPr>
              <w:spacing w:before="60" w:after="120"/>
              <w:jc w:val="both"/>
            </w:pPr>
            <w:r w:rsidRPr="006F4097">
              <w:t>Wykaz części zamówienia, której wykonanie wykonawca zamierza powierzyć podwykonawcom</w:t>
            </w:r>
          </w:p>
        </w:tc>
      </w:tr>
      <w:tr w:rsidR="006F4097" w:rsidRPr="00371538" w:rsidTr="00AC58C6">
        <w:tc>
          <w:tcPr>
            <w:tcW w:w="720" w:type="dxa"/>
          </w:tcPr>
          <w:p w:rsidR="006F4097" w:rsidRPr="00371538" w:rsidRDefault="006F4097" w:rsidP="00AC58C6">
            <w:pPr>
              <w:spacing w:before="60" w:after="120"/>
              <w:jc w:val="both"/>
            </w:pPr>
            <w:r w:rsidRPr="006F4097">
              <w:t>3</w:t>
            </w:r>
          </w:p>
        </w:tc>
        <w:tc>
          <w:tcPr>
            <w:tcW w:w="7920" w:type="dxa"/>
          </w:tcPr>
          <w:p w:rsidR="006F4097" w:rsidRPr="006672A6" w:rsidRDefault="006F4097" w:rsidP="00AC58C6">
            <w:pPr>
              <w:spacing w:before="60" w:after="120"/>
              <w:jc w:val="both"/>
              <w:rPr>
                <w:b/>
                <w:bCs/>
              </w:rPr>
            </w:pPr>
            <w:r w:rsidRPr="006F4097">
              <w:rPr>
                <w:b/>
                <w:bCs/>
              </w:rPr>
              <w:t>Oświadczenie o zatrudnianiu osób na podstawie umowy o pracę</w:t>
            </w:r>
          </w:p>
          <w:p w:rsidR="006F4097" w:rsidRPr="00371538" w:rsidRDefault="006F4097" w:rsidP="00AC58C6">
            <w:pPr>
              <w:spacing w:before="60" w:after="120"/>
              <w:jc w:val="both"/>
            </w:pPr>
            <w:r w:rsidRPr="006F4097">
              <w:t>Oświadczenie o zatrudnianiu osób na podstawie umowy o pracę - zawarte w formularzu ofertowym</w:t>
            </w:r>
          </w:p>
        </w:tc>
      </w:tr>
      <w:tr w:rsidR="006F4097" w:rsidRPr="00371538" w:rsidTr="00AC58C6">
        <w:tc>
          <w:tcPr>
            <w:tcW w:w="720" w:type="dxa"/>
          </w:tcPr>
          <w:p w:rsidR="006F4097" w:rsidRPr="00371538" w:rsidRDefault="006F4097" w:rsidP="00AC58C6">
            <w:pPr>
              <w:spacing w:before="60" w:after="120"/>
              <w:jc w:val="both"/>
            </w:pPr>
            <w:r w:rsidRPr="006F4097">
              <w:t>4</w:t>
            </w:r>
          </w:p>
        </w:tc>
        <w:tc>
          <w:tcPr>
            <w:tcW w:w="7920" w:type="dxa"/>
          </w:tcPr>
          <w:p w:rsidR="006F4097" w:rsidRPr="006672A6" w:rsidRDefault="006F4097" w:rsidP="00AC58C6">
            <w:pPr>
              <w:spacing w:before="60" w:after="120"/>
              <w:jc w:val="both"/>
              <w:rPr>
                <w:b/>
                <w:bCs/>
              </w:rPr>
            </w:pPr>
            <w:r w:rsidRPr="006F4097">
              <w:rPr>
                <w:b/>
                <w:bCs/>
              </w:rPr>
              <w:t>kosztorys ofertowy</w:t>
            </w:r>
          </w:p>
          <w:p w:rsidR="006F4097" w:rsidRPr="00371538" w:rsidRDefault="006F4097" w:rsidP="00AC58C6">
            <w:pPr>
              <w:spacing w:before="60" w:after="120"/>
              <w:jc w:val="both"/>
            </w:pPr>
            <w:r w:rsidRPr="006F4097">
              <w:t>kosztorys ofertowy - należy załączyć do oferty</w:t>
            </w:r>
          </w:p>
        </w:tc>
      </w:tr>
    </w:tbl>
    <w:p w:rsidR="00A2369F" w:rsidRPr="00371538" w:rsidRDefault="00A2369F" w:rsidP="00384056">
      <w:pPr>
        <w:spacing w:before="60" w:after="120"/>
        <w:jc w:val="both"/>
      </w:pPr>
    </w:p>
    <w:p w:rsidR="00983549" w:rsidRDefault="00983549" w:rsidP="00FF771B">
      <w:pPr>
        <w:pStyle w:val="Nagwek2"/>
        <w:spacing w:before="60" w:after="0"/>
      </w:pPr>
      <w:r>
        <w:t>Jeżeli jest to niezbędne do zapewnienia odpowiedniego przebiegu postępo</w:t>
      </w:r>
      <w:r w:rsidR="008B60B4">
        <w:t>wania o udzielenie zamówienia, Z</w:t>
      </w:r>
      <w:r>
        <w:t>amawiający może na każdym etapie po</w:t>
      </w:r>
      <w:r w:rsidR="005B4881">
        <w:t>stępowania wezwać W</w:t>
      </w:r>
      <w:r>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F771B" w:rsidRDefault="0090602E" w:rsidP="00FF771B">
      <w:pPr>
        <w:pStyle w:val="Nagwek2"/>
      </w:pPr>
      <w:r>
        <w:t>Wykonawca nie jest obowiązany do złożenia oświadczeń lub dokumentów potwierdzających</w:t>
      </w:r>
      <w:r>
        <w:rPr>
          <w:lang w:val="pl-PL"/>
        </w:rPr>
        <w:t xml:space="preserve"> </w:t>
      </w:r>
      <w:r>
        <w:t>spełnianie warunków udziału w postępowaniu</w:t>
      </w:r>
      <w:r>
        <w:rPr>
          <w:lang w:val="pl-PL"/>
        </w:rPr>
        <w:t xml:space="preserve"> oraz</w:t>
      </w:r>
      <w:r>
        <w:t xml:space="preserve"> brak</w:t>
      </w:r>
      <w:r>
        <w:rPr>
          <w:lang w:val="pl-PL"/>
        </w:rPr>
        <w:t xml:space="preserve"> </w:t>
      </w:r>
      <w:r>
        <w:t>podstaw do wykluczenia, jeżeli</w:t>
      </w:r>
      <w:r w:rsidR="00FF771B">
        <w:rPr>
          <w:lang w:val="pl-PL"/>
        </w:rPr>
        <w:t xml:space="preserve"> </w:t>
      </w:r>
      <w:r w:rsidR="008B60B4">
        <w:t>Z</w:t>
      </w:r>
      <w:r>
        <w:t>amawiający</w:t>
      </w:r>
      <w:r w:rsidRPr="00FF771B">
        <w:rPr>
          <w:lang w:val="pl-PL"/>
        </w:rPr>
        <w:t xml:space="preserve"> </w:t>
      </w:r>
      <w:r>
        <w:t xml:space="preserve">posiada </w:t>
      </w:r>
      <w:r w:rsidRPr="00FF771B">
        <w:rPr>
          <w:lang w:val="pl-PL"/>
        </w:rPr>
        <w:t xml:space="preserve">aktualne </w:t>
      </w:r>
      <w:r>
        <w:t>oświadczeni</w:t>
      </w:r>
      <w:r w:rsidR="008A3895">
        <w:t>a lub dokumenty dotyczące tego W</w:t>
      </w:r>
      <w:r>
        <w:t>ykonawcy</w:t>
      </w:r>
      <w:r w:rsidR="00FF771B" w:rsidRPr="00FF771B">
        <w:rPr>
          <w:lang w:val="pl-PL"/>
        </w:rPr>
        <w:t>,</w:t>
      </w:r>
      <w:r w:rsidR="00FF771B">
        <w:t xml:space="preserve"> lub </w:t>
      </w:r>
      <w:r>
        <w:t>może je uzyskać za pomocą</w:t>
      </w:r>
      <w:r w:rsidRPr="00FF771B">
        <w:rPr>
          <w:lang w:val="pl-PL"/>
        </w:rPr>
        <w:t xml:space="preserve"> </w:t>
      </w:r>
      <w:r>
        <w:t>bezpłatnych i ogólnodostępnych baz danych, w szczególności rejestrów publicznych w rozumieniu</w:t>
      </w:r>
      <w:r w:rsidRPr="00FF771B">
        <w:rPr>
          <w:lang w:val="pl-PL"/>
        </w:rPr>
        <w:t xml:space="preserve"> </w:t>
      </w:r>
      <w:r>
        <w:t>ustawy z dnia 17 lutego 2005 r. o informatyzacji działalności podmiotów realizujących zadania</w:t>
      </w:r>
      <w:r w:rsidRPr="00FF771B">
        <w:rPr>
          <w:lang w:val="pl-PL"/>
        </w:rPr>
        <w:t xml:space="preserve"> </w:t>
      </w:r>
      <w:r>
        <w:t>publiczne (</w:t>
      </w:r>
      <w:proofErr w:type="spellStart"/>
      <w:r w:rsidR="00A666E0">
        <w:t>t.j</w:t>
      </w:r>
      <w:proofErr w:type="spellEnd"/>
      <w:r w:rsidR="00A666E0">
        <w:t>. Dz. U. z 2017r. poz. 570</w:t>
      </w:r>
      <w:r w:rsidR="00FF771B">
        <w:t>)</w:t>
      </w:r>
      <w:r>
        <w:t>.</w:t>
      </w:r>
    </w:p>
    <w:p w:rsidR="00983549" w:rsidRDefault="008A3895" w:rsidP="00FF771B">
      <w:pPr>
        <w:pStyle w:val="Nagwek2"/>
        <w:numPr>
          <w:ilvl w:val="0"/>
          <w:numId w:val="0"/>
        </w:numPr>
        <w:ind w:left="680"/>
        <w:rPr>
          <w:lang w:val="pl-PL"/>
        </w:rPr>
      </w:pPr>
      <w:r>
        <w:t>W takiej sytuacji W</w:t>
      </w:r>
      <w:r w:rsidR="0090602E">
        <w:t>ykonawca</w:t>
      </w:r>
      <w:r w:rsidR="0090602E">
        <w:rPr>
          <w:lang w:val="pl-PL"/>
        </w:rPr>
        <w:t xml:space="preserve"> </w:t>
      </w:r>
      <w:r w:rsidR="005B4881">
        <w:t>zobligowany jest do wskazania Z</w:t>
      </w:r>
      <w:r w:rsidR="0090602E">
        <w:t>amawiającemu</w:t>
      </w:r>
      <w:r w:rsidR="00FF771B">
        <w:rPr>
          <w:lang w:val="pl-PL"/>
        </w:rPr>
        <w:t xml:space="preserve"> </w:t>
      </w:r>
      <w:r w:rsidR="00FF771B" w:rsidRPr="00FF771B">
        <w:rPr>
          <w:lang w:val="pl-PL"/>
        </w:rPr>
        <w:t>oświadczeń lub dokumentów</w:t>
      </w:r>
      <w:r w:rsidR="00FF771B">
        <w:rPr>
          <w:lang w:val="pl-PL"/>
        </w:rPr>
        <w:t xml:space="preserve">, </w:t>
      </w:r>
      <w:r w:rsidR="00FF771B" w:rsidRPr="00FF771B">
        <w:rPr>
          <w:lang w:val="pl-PL"/>
        </w:rPr>
        <w:t xml:space="preserve">które znajdują się w </w:t>
      </w:r>
      <w:r w:rsidR="00FF771B">
        <w:rPr>
          <w:lang w:val="pl-PL"/>
        </w:rPr>
        <w:t xml:space="preserve">jego </w:t>
      </w:r>
      <w:r w:rsidR="00FF771B" w:rsidRPr="00FF771B">
        <w:rPr>
          <w:lang w:val="pl-PL"/>
        </w:rPr>
        <w:t>posiadaniu</w:t>
      </w:r>
      <w:r w:rsidR="00811E8A">
        <w:rPr>
          <w:lang w:val="pl-PL"/>
        </w:rPr>
        <w:t>, z podaniem</w:t>
      </w:r>
      <w:r w:rsidR="0090602E">
        <w:t xml:space="preserve"> sygnatury postępowania, w którym</w:t>
      </w:r>
      <w:r w:rsidR="0090602E">
        <w:rPr>
          <w:lang w:val="pl-PL"/>
        </w:rPr>
        <w:t xml:space="preserve"> </w:t>
      </w:r>
      <w:r w:rsidR="0090602E">
        <w:t xml:space="preserve">wymagane dokumenty </w:t>
      </w:r>
      <w:r w:rsidR="00811E8A">
        <w:t xml:space="preserve">lub oświadczenia </w:t>
      </w:r>
      <w:r w:rsidR="00811E8A">
        <w:rPr>
          <w:lang w:val="pl-PL"/>
        </w:rPr>
        <w:t>były składane</w:t>
      </w:r>
      <w:r w:rsidR="00811E8A">
        <w:t xml:space="preserve">, lub do </w:t>
      </w:r>
      <w:r w:rsidR="00811E8A">
        <w:lastRenderedPageBreak/>
        <w:t>wskazania</w:t>
      </w:r>
      <w:r w:rsidR="0090602E">
        <w:t xml:space="preserve"> </w:t>
      </w:r>
      <w:r w:rsidR="00811E8A">
        <w:rPr>
          <w:lang w:val="pl-PL"/>
        </w:rPr>
        <w:t xml:space="preserve">dostępności </w:t>
      </w:r>
      <w:r w:rsidR="00811E8A" w:rsidRPr="00811E8A">
        <w:t>oświadczeń lub dokumentów</w:t>
      </w:r>
      <w:r w:rsidR="00811E8A" w:rsidRPr="00811E8A">
        <w:rPr>
          <w:lang w:val="pl-PL"/>
        </w:rPr>
        <w:t xml:space="preserve"> w formie elektronicznej pod określonymi adresami internetowymi ogólnodostępnych i bezpłatnych baz danych</w:t>
      </w:r>
      <w:r w:rsidR="00811E8A">
        <w:rPr>
          <w:lang w:val="pl-PL"/>
        </w:rPr>
        <w:t>.</w:t>
      </w:r>
    </w:p>
    <w:p w:rsidR="001C5986" w:rsidRPr="00811E8A" w:rsidRDefault="001C5986" w:rsidP="00FF771B">
      <w:pPr>
        <w:pStyle w:val="Nagwek2"/>
        <w:numPr>
          <w:ilvl w:val="0"/>
          <w:numId w:val="0"/>
        </w:numPr>
        <w:ind w:left="680"/>
        <w:rPr>
          <w:lang w:val="pl-PL"/>
        </w:rPr>
      </w:pPr>
      <w:r>
        <w:rPr>
          <w:lang w:val="pl-PL"/>
        </w:rPr>
        <w:t>Z</w:t>
      </w:r>
      <w:r w:rsidR="008A3895">
        <w:rPr>
          <w:lang w:val="pl-PL"/>
        </w:rPr>
        <w:t>amawiający może żądać od W</w:t>
      </w:r>
      <w:r w:rsidRPr="00A80DAB">
        <w:rPr>
          <w:lang w:val="pl-PL"/>
        </w:rPr>
        <w:t>ykonawcy przedstawienia tłumaczenia na</w:t>
      </w:r>
      <w:r w:rsidR="005B4881">
        <w:rPr>
          <w:lang w:val="pl-PL"/>
        </w:rPr>
        <w:t xml:space="preserve"> język polski wskazanych przez W</w:t>
      </w:r>
      <w:r w:rsidRPr="00A80DAB">
        <w:rPr>
          <w:lang w:val="pl-PL"/>
        </w:rPr>
        <w:t xml:space="preserve">ykonawcę </w:t>
      </w:r>
      <w:r w:rsidR="00AF1311">
        <w:rPr>
          <w:lang w:val="pl-PL"/>
        </w:rPr>
        <w:t>i pobranych samodzielnie przez Z</w:t>
      </w:r>
      <w:r w:rsidRPr="00A80DAB">
        <w:rPr>
          <w:lang w:val="pl-PL"/>
        </w:rPr>
        <w:t>amawiającego dokumentów</w:t>
      </w:r>
      <w:r>
        <w:rPr>
          <w:lang w:val="pl-PL"/>
        </w:rPr>
        <w:t>.</w:t>
      </w:r>
    </w:p>
    <w:p w:rsidR="0018407C" w:rsidRDefault="00E85EB9" w:rsidP="0018407C">
      <w:pPr>
        <w:pStyle w:val="Nagwek2"/>
        <w:spacing w:before="60" w:after="40"/>
      </w:pPr>
      <w:r w:rsidRPr="00E85EB9">
        <w:t>Oświadczen</w:t>
      </w:r>
      <w:r>
        <w:t xml:space="preserve">ia, </w:t>
      </w:r>
      <w:r w:rsidR="008A3895">
        <w:t>dotyczące W</w:t>
      </w:r>
      <w:r w:rsidRPr="00E85EB9">
        <w:t>ykonawcy i innych podmiotów, na których zdolnościach lub sytuacji pol</w:t>
      </w:r>
      <w:r w:rsidR="008A3895">
        <w:t>ega W</w:t>
      </w:r>
      <w:r w:rsidRPr="00E85EB9">
        <w:t>ykonawca na zasadach określonych w art. 22a ustawy</w:t>
      </w:r>
      <w:r>
        <w:rPr>
          <w:lang w:val="pl-PL"/>
        </w:rPr>
        <w:t xml:space="preserve"> </w:t>
      </w:r>
      <w:proofErr w:type="spellStart"/>
      <w:r>
        <w:rPr>
          <w:lang w:val="pl-PL"/>
        </w:rPr>
        <w:t>Pzp</w:t>
      </w:r>
      <w:proofErr w:type="spellEnd"/>
      <w:r w:rsidR="00E26EEE">
        <w:t xml:space="preserve"> oraz dotyczące P</w:t>
      </w:r>
      <w:r w:rsidRPr="00E85EB9">
        <w:t>odwykonawców, składane są w oryginale</w:t>
      </w:r>
      <w:r>
        <w:rPr>
          <w:lang w:val="pl-PL"/>
        </w:rPr>
        <w:t>.</w:t>
      </w:r>
      <w:r>
        <w:t xml:space="preserve"> Dokumenty, </w:t>
      </w:r>
      <w:r w:rsidRPr="00E85EB9">
        <w:t>inne niż oświa</w:t>
      </w:r>
      <w:r>
        <w:t>dczenia</w:t>
      </w:r>
      <w:r w:rsidRPr="00E85EB9">
        <w:t>, składane są w oryginale lub kopii poświadczonej za zgodność z oryginałem</w:t>
      </w:r>
      <w:r w:rsidR="0018407C">
        <w:rPr>
          <w:lang w:val="pl-PL"/>
        </w:rPr>
        <w:t>.</w:t>
      </w:r>
    </w:p>
    <w:p w:rsidR="00E85EB9" w:rsidRPr="00E85EB9" w:rsidRDefault="0018407C" w:rsidP="0018407C">
      <w:pPr>
        <w:pStyle w:val="Nagwek2"/>
        <w:numPr>
          <w:ilvl w:val="0"/>
          <w:numId w:val="0"/>
        </w:numPr>
        <w:spacing w:before="60"/>
        <w:ind w:left="680"/>
      </w:pPr>
      <w:r w:rsidRPr="0018407C">
        <w:rPr>
          <w:lang w:val="pl-PL"/>
        </w:rPr>
        <w:t>Poświadczenia za zgodność z o</w:t>
      </w:r>
      <w:r>
        <w:rPr>
          <w:lang w:val="pl-PL"/>
        </w:rPr>
        <w:t>rygi</w:t>
      </w:r>
      <w:r w:rsidR="008A3895">
        <w:rPr>
          <w:lang w:val="pl-PL"/>
        </w:rPr>
        <w:t>nałem dokonuje odpowiednio W</w:t>
      </w:r>
      <w:r w:rsidRPr="0018407C">
        <w:rPr>
          <w:lang w:val="pl-PL"/>
        </w:rPr>
        <w:t>ykonawca, podmiot, na którego zd</w:t>
      </w:r>
      <w:r w:rsidR="008A3895">
        <w:rPr>
          <w:lang w:val="pl-PL"/>
        </w:rPr>
        <w:t>olnościach lub sytuacji polega Wykonawca, W</w:t>
      </w:r>
      <w:r w:rsidRPr="0018407C">
        <w:rPr>
          <w:lang w:val="pl-PL"/>
        </w:rPr>
        <w:t>ykonawcy wspólnie ubiegający się o udzielen</w:t>
      </w:r>
      <w:r w:rsidR="008A3895">
        <w:rPr>
          <w:lang w:val="pl-PL"/>
        </w:rPr>
        <w:t>ie zamówienia publicznego albo P</w:t>
      </w:r>
      <w:r w:rsidRPr="0018407C">
        <w:rPr>
          <w:lang w:val="pl-PL"/>
        </w:rPr>
        <w:t>odwykonawca, w zakresie dokumentów, które dotyczą</w:t>
      </w:r>
      <w:r w:rsidR="00E85EB9">
        <w:rPr>
          <w:lang w:val="pl-PL"/>
        </w:rPr>
        <w:t xml:space="preserve"> </w:t>
      </w:r>
      <w:r w:rsidR="00E0511E" w:rsidRPr="0018407C">
        <w:rPr>
          <w:lang w:val="pl-PL"/>
        </w:rPr>
        <w:t>każdego z nich</w:t>
      </w:r>
      <w:r w:rsidR="00E0511E">
        <w:rPr>
          <w:lang w:val="pl-PL"/>
        </w:rPr>
        <w:t>.</w:t>
      </w:r>
    </w:p>
    <w:p w:rsidR="00E85EB9" w:rsidRPr="00E85EB9" w:rsidRDefault="00E85EB9" w:rsidP="0018407C">
      <w:pPr>
        <w:pStyle w:val="Nagwek2"/>
        <w:numPr>
          <w:ilvl w:val="0"/>
          <w:numId w:val="0"/>
        </w:numPr>
        <w:ind w:left="680"/>
      </w:pPr>
      <w:r w:rsidRPr="00E85EB9">
        <w:rPr>
          <w:lang w:val="pl-PL"/>
        </w:rPr>
        <w:t>Poświadczenie za zgodność z oryginałem następuje w formie pisemnej lub w formie elektronicznej</w:t>
      </w:r>
      <w:r>
        <w:rPr>
          <w:lang w:val="pl-PL"/>
        </w:rPr>
        <w:t>.</w:t>
      </w:r>
    </w:p>
    <w:p w:rsidR="00A2369F" w:rsidRPr="00513C38" w:rsidRDefault="00E85EB9" w:rsidP="00E85EB9">
      <w:pPr>
        <w:pStyle w:val="Nagwek2"/>
      </w:pPr>
      <w:r>
        <w:t>W przypadku gd</w:t>
      </w:r>
      <w:r w:rsidR="0018407C">
        <w:t>y złożona kopia dokumentu jest</w:t>
      </w:r>
      <w:r>
        <w:rPr>
          <w:lang w:val="pl-PL"/>
        </w:rPr>
        <w:t xml:space="preserve"> </w:t>
      </w:r>
      <w:r>
        <w:t xml:space="preserve">nieczytelna lub </w:t>
      </w:r>
      <w:r w:rsidR="0018407C">
        <w:t>budzi</w:t>
      </w:r>
      <w:r>
        <w:t xml:space="preserve"> wątpliwości co do jej prawdziwości, Zamawiający może żądać</w:t>
      </w:r>
      <w:r>
        <w:rPr>
          <w:lang w:val="pl-PL"/>
        </w:rPr>
        <w:t xml:space="preserve"> </w:t>
      </w:r>
      <w:r>
        <w:t>przedstawienia oryginału lub notarialnie poświadczonej kopii</w:t>
      </w:r>
      <w:r w:rsidR="00A2369F" w:rsidRPr="00513C38">
        <w:t>.</w:t>
      </w:r>
    </w:p>
    <w:p w:rsidR="00F131CB" w:rsidRDefault="00A2369F" w:rsidP="00A43AEE">
      <w:pPr>
        <w:pStyle w:val="Nagwek2"/>
        <w:rPr>
          <w:rFonts w:eastAsia="EUAlbertina-Regular-Identity-H"/>
        </w:rPr>
      </w:pPr>
      <w:r w:rsidRPr="00513C38">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8F317B" w:rsidRDefault="00A2369F" w:rsidP="00F83D72">
      <w:pPr>
        <w:pStyle w:val="Nagwek2"/>
      </w:pPr>
      <w:r w:rsidRPr="00B4290B">
        <w:t xml:space="preserve">Dokumenty sporządzone </w:t>
      </w:r>
      <w:r>
        <w:t>w języku obcym są składane wraz z tłumaczeniem na język polski.</w:t>
      </w:r>
    </w:p>
    <w:p w:rsidR="006F4097" w:rsidRDefault="006F4097" w:rsidP="006F4097">
      <w:pPr>
        <w:pStyle w:val="Nagwek1"/>
      </w:pPr>
      <w:bookmarkStart w:id="10" w:name="_Toc258314249"/>
      <w:r w:rsidRPr="00A86605">
        <w:t>INFORMACJA DLA WYKONAWCÓW POLEGAJĄCYCH NA ZASOBACH INNYCH PODMIOTÓW, NA ZASADACH OKREŚLONYCH W ART. 22A USTAWY PZP</w:t>
      </w:r>
    </w:p>
    <w:p w:rsidR="006F4097" w:rsidRPr="00A86605" w:rsidRDefault="006F4097" w:rsidP="006F4097">
      <w:pPr>
        <w:pStyle w:val="Nagwek2"/>
        <w:rPr>
          <w:lang w:val="pl-PL"/>
        </w:rPr>
      </w:pPr>
      <w:r w:rsidRPr="00A86605">
        <w:rPr>
          <w:lang w:val="pl-PL"/>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6F4097" w:rsidRPr="00A86605" w:rsidRDefault="006F4097" w:rsidP="006F4097">
      <w:pPr>
        <w:pStyle w:val="Nagwek2"/>
        <w:rPr>
          <w:lang w:val="pl-PL"/>
        </w:rPr>
      </w:pPr>
      <w:r w:rsidRPr="00A86605">
        <w:rPr>
          <w:lang w:val="pl-PL"/>
        </w:rPr>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rsidR="006F4097" w:rsidRPr="00A86605" w:rsidRDefault="006F4097" w:rsidP="006F4097">
      <w:pPr>
        <w:pStyle w:val="Nagwek2"/>
        <w:rPr>
          <w:lang w:val="pl-PL"/>
        </w:rPr>
      </w:pPr>
      <w:r w:rsidRPr="00A86605">
        <w:rPr>
          <w:lang w:val="pl-PL"/>
        </w:rPr>
        <w:t>Zamaw</w:t>
      </w:r>
      <w:r>
        <w:rPr>
          <w:lang w:val="pl-PL"/>
        </w:rPr>
        <w:t>iający oceni, czy udostępniane W</w:t>
      </w:r>
      <w:r w:rsidRPr="00A86605">
        <w:rPr>
          <w:lang w:val="pl-PL"/>
        </w:rPr>
        <w:t>ykonawcy przez inne podmioty zdolności techniczne lub zawodowe lub ich sytuacja finansowa lub ekonomiczna</w:t>
      </w:r>
      <w:r>
        <w:rPr>
          <w:lang w:val="pl-PL"/>
        </w:rPr>
        <w:t>, pozwalają na wykazanie przez W</w:t>
      </w:r>
      <w:r w:rsidRPr="00A86605">
        <w:rPr>
          <w:lang w:val="pl-PL"/>
        </w:rPr>
        <w:t xml:space="preserve">ykonawcę spełniania warunków udziału w postępowaniu oraz </w:t>
      </w:r>
      <w:proofErr w:type="gramStart"/>
      <w:r w:rsidRPr="00A86605">
        <w:rPr>
          <w:lang w:val="pl-PL"/>
        </w:rPr>
        <w:t>zbada</w:t>
      </w:r>
      <w:proofErr w:type="gramEnd"/>
      <w:r w:rsidRPr="00A86605">
        <w:rPr>
          <w:lang w:val="pl-PL"/>
        </w:rPr>
        <w:t xml:space="preserve"> czy nie zachodzą wobec tego podmiotu podstawy wykluczenia, a których mowa w </w:t>
      </w:r>
      <w:r w:rsidRPr="00A86605">
        <w:rPr>
          <w:highlight w:val="green"/>
          <w:lang w:val="pl-PL"/>
        </w:rPr>
        <w:t>pkt 7</w:t>
      </w:r>
      <w:r w:rsidRPr="00A86605">
        <w:rPr>
          <w:lang w:val="pl-PL"/>
        </w:rPr>
        <w:t xml:space="preserve"> niniejszej SIWZ.</w:t>
      </w:r>
    </w:p>
    <w:p w:rsidR="006F4097" w:rsidRPr="00A86605" w:rsidRDefault="006F4097" w:rsidP="006F4097">
      <w:pPr>
        <w:pStyle w:val="Nagwek2"/>
        <w:rPr>
          <w:lang w:val="pl-PL"/>
        </w:rPr>
      </w:pPr>
      <w:r w:rsidRPr="00A86605">
        <w:rPr>
          <w:lang w:val="pl-PL"/>
        </w:rPr>
        <w:t>Wykonawca, który polega na sytuacji finansowej lub ekonomicznej innych podmiotów, odpowiada solidarnie z podmiotem, który zobowiązał się do udostępnienia zasob</w:t>
      </w:r>
      <w:r>
        <w:rPr>
          <w:lang w:val="pl-PL"/>
        </w:rPr>
        <w:t xml:space="preserve">ów, za </w:t>
      </w:r>
      <w:r>
        <w:rPr>
          <w:lang w:val="pl-PL"/>
        </w:rPr>
        <w:lastRenderedPageBreak/>
        <w:t>szkodę poniesioną przez Z</w:t>
      </w:r>
      <w:r w:rsidRPr="00A86605">
        <w:rPr>
          <w:lang w:val="pl-PL"/>
        </w:rPr>
        <w:t>amawiającego powstałą wskutek nieudostępnienia tych zasobów, chyba że za nieudostępnienie zasobów nie ponosi winy.</w:t>
      </w:r>
    </w:p>
    <w:p w:rsidR="006F4097" w:rsidRPr="00A86605" w:rsidRDefault="006F4097" w:rsidP="006F4097">
      <w:pPr>
        <w:pStyle w:val="Nagwek2"/>
        <w:rPr>
          <w:lang w:val="pl-PL"/>
        </w:rPr>
      </w:pPr>
      <w:r w:rsidRPr="00A86605">
        <w:rPr>
          <w:lang w:val="pl-PL"/>
        </w:rPr>
        <w:t xml:space="preserve">Wykonawca, który powołuje się na zasoby innych podmiotów, w celu wykazania braku istnienia wobec nich podstaw wykluczenia oraz spełniania, w zakresie, w jakim powołuje się na ich zasoby, warunków udziału w postępowaniu, </w:t>
      </w:r>
      <w:r>
        <w:t xml:space="preserve">zamieszcza informacje o tych podmiotach w </w:t>
      </w:r>
      <w:proofErr w:type="gramStart"/>
      <w:r>
        <w:t xml:space="preserve">dokumencie </w:t>
      </w:r>
      <w:r w:rsidRPr="00FC0EBD">
        <w:rPr>
          <w:lang w:eastAsia="pl-PL"/>
        </w:rPr>
        <w:t>”</w:t>
      </w:r>
      <w:r w:rsidRPr="00FC0EBD">
        <w:t>Oświadczenia</w:t>
      </w:r>
      <w:proofErr w:type="gramEnd"/>
      <w:r w:rsidRPr="00FC0EBD">
        <w:t xml:space="preserve"> o niepodleganiu wykluczeniu oraz spełnianiu warunków udziału”, o którym mowa w </w:t>
      </w:r>
      <w:r w:rsidRPr="00FC0EBD">
        <w:rPr>
          <w:shd w:val="clear" w:color="auto" w:fill="00FF00"/>
        </w:rPr>
        <w:t>pkt. 8.1</w:t>
      </w:r>
      <w:r w:rsidRPr="00FC0EBD">
        <w:t xml:space="preserve"> SIWZ</w:t>
      </w:r>
      <w:r w:rsidRPr="00A86605">
        <w:rPr>
          <w:lang w:val="pl-PL"/>
        </w:rPr>
        <w:t>.</w:t>
      </w:r>
    </w:p>
    <w:p w:rsidR="006F4097" w:rsidRPr="00A86605" w:rsidRDefault="006F4097" w:rsidP="006F4097">
      <w:pPr>
        <w:pStyle w:val="Nagwek2"/>
        <w:rPr>
          <w:lang w:val="pl-PL"/>
        </w:rPr>
      </w:pPr>
      <w:r>
        <w:rPr>
          <w:lang w:val="pl-PL"/>
        </w:rPr>
        <w:t>Zamawiający żąda od W</w:t>
      </w:r>
      <w:r w:rsidRPr="00A86605">
        <w:rPr>
          <w:lang w:val="pl-PL"/>
        </w:rPr>
        <w:t xml:space="preserve">ykonawcy, który polega na zdolnościach lub sytuacji innych podmiotów na zasadach określonych w art. 22a ustawy </w:t>
      </w:r>
      <w:proofErr w:type="spellStart"/>
      <w:r w:rsidRPr="00A86605">
        <w:rPr>
          <w:lang w:val="pl-PL"/>
        </w:rPr>
        <w:t>Pzp</w:t>
      </w:r>
      <w:proofErr w:type="spellEnd"/>
      <w:r w:rsidRPr="00A86605">
        <w:rPr>
          <w:lang w:val="pl-PL"/>
        </w:rPr>
        <w:t xml:space="preserve">, przedstawienia w odniesieniu do tych podmiotów dokumentów wymienionych w </w:t>
      </w:r>
      <w:r w:rsidRPr="00A86605">
        <w:rPr>
          <w:highlight w:val="green"/>
          <w:lang w:val="pl-PL"/>
        </w:rPr>
        <w:t xml:space="preserve">pkt 8.5 </w:t>
      </w:r>
      <w:proofErr w:type="spellStart"/>
      <w:r w:rsidRPr="00A86605">
        <w:rPr>
          <w:highlight w:val="green"/>
          <w:lang w:val="pl-PL"/>
        </w:rPr>
        <w:t>ppkt</w:t>
      </w:r>
      <w:proofErr w:type="spellEnd"/>
      <w:r w:rsidRPr="00A86605">
        <w:rPr>
          <w:highlight w:val="green"/>
          <w:lang w:val="pl-PL"/>
        </w:rPr>
        <w:t xml:space="preserve"> 2</w:t>
      </w:r>
      <w:r w:rsidRPr="00A86605">
        <w:rPr>
          <w:lang w:val="pl-PL"/>
        </w:rPr>
        <w:t xml:space="preserve"> SIWZ.</w:t>
      </w:r>
    </w:p>
    <w:p w:rsidR="006F4097" w:rsidRDefault="006F4097" w:rsidP="006F4097">
      <w:pPr>
        <w:pStyle w:val="Nagwek2"/>
        <w:rPr>
          <w:lang w:val="pl-PL"/>
        </w:rPr>
      </w:pPr>
      <w:r>
        <w:rPr>
          <w:lang w:val="pl-PL"/>
        </w:rPr>
        <w:t xml:space="preserve">W celu </w:t>
      </w:r>
      <w:proofErr w:type="gramStart"/>
      <w:r>
        <w:rPr>
          <w:lang w:val="pl-PL"/>
        </w:rPr>
        <w:t>oceny,</w:t>
      </w:r>
      <w:proofErr w:type="gramEnd"/>
      <w:r>
        <w:rPr>
          <w:lang w:val="pl-PL"/>
        </w:rPr>
        <w:t xml:space="preserve"> czy W</w:t>
      </w:r>
      <w:r w:rsidRPr="00A86605">
        <w:rPr>
          <w:lang w:val="pl-PL"/>
        </w:rPr>
        <w:t xml:space="preserve">ykonawca polegając na zdolnościach lub sytuacji innych podmiotów na zasadach określonych w art. 22a ustawy </w:t>
      </w:r>
      <w:proofErr w:type="spellStart"/>
      <w:r w:rsidRPr="00A86605">
        <w:rPr>
          <w:lang w:val="pl-PL"/>
        </w:rPr>
        <w:t>Pzp</w:t>
      </w:r>
      <w:proofErr w:type="spellEnd"/>
      <w:r w:rsidRPr="00A86605">
        <w:rPr>
          <w:lang w:val="pl-PL"/>
        </w:rPr>
        <w:t>, będzie dysponował niezbędnymi zasobami w stopniu umożliwiającym należyte wykonanie zamówienia publicznego or</w:t>
      </w:r>
      <w:r>
        <w:rPr>
          <w:lang w:val="pl-PL"/>
        </w:rPr>
        <w:t>az oceny, czy stosunek łączący W</w:t>
      </w:r>
      <w:r w:rsidRPr="00A86605">
        <w:rPr>
          <w:lang w:val="pl-PL"/>
        </w:rPr>
        <w:t>ykonawcę z tymi podmiotami gwarantuje rzec</w:t>
      </w:r>
      <w:r>
        <w:rPr>
          <w:lang w:val="pl-PL"/>
        </w:rPr>
        <w:t>zywisty dostęp do ich zasobów, Z</w:t>
      </w:r>
      <w:r w:rsidRPr="00A86605">
        <w:rPr>
          <w:lang w:val="pl-PL"/>
        </w:rPr>
        <w:t>amawiający może żądać dokumentów, które określają w szczególności:</w:t>
      </w:r>
    </w:p>
    <w:p w:rsidR="006F4097" w:rsidRDefault="006F4097" w:rsidP="006F4097">
      <w:pPr>
        <w:pStyle w:val="Nagwek2"/>
        <w:numPr>
          <w:ilvl w:val="0"/>
          <w:numId w:val="14"/>
        </w:numPr>
        <w:rPr>
          <w:lang w:val="pl-PL"/>
        </w:rPr>
      </w:pPr>
      <w:r>
        <w:rPr>
          <w:lang w:val="pl-PL"/>
        </w:rPr>
        <w:t>zakres dostępnych W</w:t>
      </w:r>
      <w:r w:rsidRPr="00A86605">
        <w:rPr>
          <w:lang w:val="pl-PL"/>
        </w:rPr>
        <w:t>ykonawcy zasobów innego podmiotu;</w:t>
      </w:r>
    </w:p>
    <w:p w:rsidR="006F4097" w:rsidRDefault="006F4097" w:rsidP="006F4097">
      <w:pPr>
        <w:pStyle w:val="Nagwek2"/>
        <w:numPr>
          <w:ilvl w:val="0"/>
          <w:numId w:val="14"/>
        </w:numPr>
        <w:rPr>
          <w:lang w:val="pl-PL"/>
        </w:rPr>
      </w:pPr>
      <w:r w:rsidRPr="00A86605">
        <w:rPr>
          <w:lang w:val="pl-PL"/>
        </w:rPr>
        <w:t xml:space="preserve">sposób wykorzystania </w:t>
      </w:r>
      <w:r>
        <w:rPr>
          <w:lang w:val="pl-PL"/>
        </w:rPr>
        <w:t>zasobów innego podmiotu, przez W</w:t>
      </w:r>
      <w:r w:rsidRPr="00A86605">
        <w:rPr>
          <w:lang w:val="pl-PL"/>
        </w:rPr>
        <w:t>ykonawcę, przy wykonywaniu zamówienia publicznego;</w:t>
      </w:r>
    </w:p>
    <w:p w:rsidR="006F4097" w:rsidRDefault="006F4097" w:rsidP="006F4097">
      <w:pPr>
        <w:pStyle w:val="Nagwek2"/>
        <w:numPr>
          <w:ilvl w:val="0"/>
          <w:numId w:val="14"/>
        </w:numPr>
        <w:rPr>
          <w:lang w:val="pl-PL"/>
        </w:rPr>
      </w:pPr>
      <w:r w:rsidRPr="00A86605">
        <w:rPr>
          <w:lang w:val="pl-PL"/>
        </w:rPr>
        <w:t>zakres i okres udziału innego podmiotu przy wykonywaniu zamówienia publicznego;</w:t>
      </w:r>
    </w:p>
    <w:p w:rsidR="006F4097" w:rsidRPr="00A86605" w:rsidRDefault="006F4097" w:rsidP="006F4097">
      <w:pPr>
        <w:pStyle w:val="Nagwek2"/>
        <w:numPr>
          <w:ilvl w:val="0"/>
          <w:numId w:val="14"/>
        </w:numPr>
        <w:rPr>
          <w:lang w:val="pl-PL"/>
        </w:rPr>
      </w:pPr>
      <w:r w:rsidRPr="00A86605">
        <w:rPr>
          <w:lang w:val="pl-PL"/>
        </w:rPr>
        <w:t>czy po</w:t>
      </w:r>
      <w:r>
        <w:rPr>
          <w:lang w:val="pl-PL"/>
        </w:rPr>
        <w:t>dmiot, na zdolnościach którego W</w:t>
      </w:r>
      <w:r w:rsidRPr="00A86605">
        <w:rPr>
          <w:lang w:val="pl-PL"/>
        </w:rPr>
        <w:t>ykonawca polega w odniesieniu do warunków udziału w postępowaniu dotyczących wykształcenia, kwalifikacji zawodowych lub doświadczenia, zrealizuje roboty budowlane lub usługi, których wskazane zdolności dotyczą.</w:t>
      </w:r>
    </w:p>
    <w:p w:rsidR="006F4097" w:rsidRPr="00A86605" w:rsidRDefault="006F4097" w:rsidP="006F4097">
      <w:pPr>
        <w:pStyle w:val="Nagwek2"/>
        <w:rPr>
          <w:lang w:val="pl-PL"/>
        </w:rPr>
      </w:pPr>
      <w:r w:rsidRPr="00A86605">
        <w:rPr>
          <w:lang w:val="pl-PL"/>
        </w:rPr>
        <w:t xml:space="preserve">Jeżeli zdolności techniczne lub zawodowe lub sytuacja ekonomiczna lub finansowa, podmiotu, </w:t>
      </w:r>
      <w:r>
        <w:rPr>
          <w:lang w:val="pl-PL"/>
        </w:rPr>
        <w:t>na którego zdolnościach polega W</w:t>
      </w:r>
      <w:r w:rsidRPr="00A86605">
        <w:rPr>
          <w:lang w:val="pl-PL"/>
        </w:rPr>
        <w:t>ykonawca, nie</w:t>
      </w:r>
      <w:r>
        <w:rPr>
          <w:lang w:val="pl-PL"/>
        </w:rPr>
        <w:t xml:space="preserve"> potwierdzają spełnienia przez W</w:t>
      </w:r>
      <w:r w:rsidRPr="00A86605">
        <w:rPr>
          <w:lang w:val="pl-PL"/>
        </w:rPr>
        <w:t xml:space="preserve">ykonawcę warunków udziału w postępowaniu lub </w:t>
      </w:r>
      <w:proofErr w:type="gramStart"/>
      <w:r w:rsidRPr="00A86605">
        <w:rPr>
          <w:lang w:val="pl-PL"/>
        </w:rPr>
        <w:t>zachodzą</w:t>
      </w:r>
      <w:proofErr w:type="gramEnd"/>
      <w:r w:rsidRPr="00A86605">
        <w:rPr>
          <w:lang w:val="pl-PL"/>
        </w:rPr>
        <w:t xml:space="preserve"> wobec tego </w:t>
      </w:r>
      <w:r>
        <w:rPr>
          <w:lang w:val="pl-PL"/>
        </w:rPr>
        <w:t>podmiotu podstawy wykluczenia, Zamawiający zażąda, aby W</w:t>
      </w:r>
      <w:r w:rsidRPr="00A86605">
        <w:rPr>
          <w:lang w:val="pl-PL"/>
        </w:rPr>
        <w:t>ykonawca w terminie określonym p</w:t>
      </w:r>
      <w:r>
        <w:rPr>
          <w:lang w:val="pl-PL"/>
        </w:rPr>
        <w:t>rzez Z</w:t>
      </w:r>
      <w:r w:rsidRPr="00A86605">
        <w:rPr>
          <w:lang w:val="pl-PL"/>
        </w:rPr>
        <w:t>amawiającego:</w:t>
      </w:r>
    </w:p>
    <w:p w:rsidR="006F4097" w:rsidRDefault="006F4097" w:rsidP="006F4097">
      <w:pPr>
        <w:pStyle w:val="Nagwek2"/>
        <w:numPr>
          <w:ilvl w:val="0"/>
          <w:numId w:val="0"/>
        </w:numPr>
        <w:ind w:left="680"/>
        <w:rPr>
          <w:lang w:val="pl-PL"/>
        </w:rPr>
      </w:pPr>
      <w:r w:rsidRPr="00A86605">
        <w:rPr>
          <w:lang w:val="pl-PL"/>
        </w:rPr>
        <w:t>a)  zastąpił ten podmiot innym podmiotem lub podmiotami lub</w:t>
      </w:r>
    </w:p>
    <w:p w:rsidR="006F4097" w:rsidRDefault="006F4097" w:rsidP="006F4097">
      <w:pPr>
        <w:pStyle w:val="Nagwek2"/>
        <w:numPr>
          <w:ilvl w:val="0"/>
          <w:numId w:val="0"/>
        </w:numPr>
        <w:ind w:left="993" w:hanging="313"/>
        <w:rPr>
          <w:lang w:val="pl-PL"/>
        </w:rPr>
      </w:pPr>
      <w:r w:rsidRPr="00A86605">
        <w:rPr>
          <w:lang w:val="pl-PL"/>
        </w:rPr>
        <w:t xml:space="preserve">b) zobowiązał się do osobistego wykonania odpowiedniej części zamówienia, jeżeli wykaże zdolności techniczne lub zawodowe lub sytuację finansową lub ekonomiczną, o których mowa w </w:t>
      </w:r>
      <w:r w:rsidRPr="00A86605">
        <w:rPr>
          <w:highlight w:val="green"/>
          <w:lang w:val="pl-PL"/>
        </w:rPr>
        <w:t>pkt. 9.1</w:t>
      </w:r>
      <w:r w:rsidRPr="00A86605">
        <w:rPr>
          <w:lang w:val="pl-PL"/>
        </w:rPr>
        <w:t xml:space="preserve"> SIWZ.</w:t>
      </w:r>
    </w:p>
    <w:p w:rsidR="0090602E" w:rsidRDefault="00A86605" w:rsidP="00EE6B68">
      <w:pPr>
        <w:pStyle w:val="Nagwek1"/>
        <w:rPr>
          <w:lang w:val="pl-PL"/>
        </w:rPr>
      </w:pPr>
      <w:r w:rsidRPr="000309CA">
        <w:t>INFORMACJA DLA WYKONAWCÓW zamierzających powierzyć wykonanie części zamówienia podwykonawcom</w:t>
      </w:r>
    </w:p>
    <w:p w:rsidR="001C5986" w:rsidRDefault="001C5986" w:rsidP="001C5986">
      <w:pPr>
        <w:pStyle w:val="Nagwek2"/>
        <w:rPr>
          <w:lang w:val="pl-PL"/>
        </w:rPr>
      </w:pPr>
      <w:r w:rsidRPr="001C5986">
        <w:rPr>
          <w:lang w:val="pl-PL"/>
        </w:rPr>
        <w:t>Wykonawca może powierz</w:t>
      </w:r>
      <w:r w:rsidR="00E26EEE">
        <w:rPr>
          <w:lang w:val="pl-PL"/>
        </w:rPr>
        <w:t>yć wykonanie części zamówienia P</w:t>
      </w:r>
      <w:r w:rsidRPr="001C5986">
        <w:rPr>
          <w:lang w:val="pl-PL"/>
        </w:rPr>
        <w:t>odwykonawcom.</w:t>
      </w:r>
    </w:p>
    <w:p w:rsidR="001C5986" w:rsidRDefault="00127036" w:rsidP="001C5986">
      <w:pPr>
        <w:pStyle w:val="Nagwek2"/>
        <w:rPr>
          <w:lang w:val="pl-PL"/>
        </w:rPr>
      </w:pPr>
      <w:r>
        <w:rPr>
          <w:lang w:val="pl-PL"/>
        </w:rPr>
        <w:t>Zamawiający wymaga</w:t>
      </w:r>
      <w:r w:rsidR="005B4881">
        <w:rPr>
          <w:lang w:val="pl-PL"/>
        </w:rPr>
        <w:t xml:space="preserve"> wskazania przez W</w:t>
      </w:r>
      <w:r w:rsidR="001C5986">
        <w:rPr>
          <w:lang w:val="pl-PL"/>
        </w:rPr>
        <w:t>ykonawcę części zamówienia, których wyko</w:t>
      </w:r>
      <w:r w:rsidR="00E26EEE">
        <w:rPr>
          <w:lang w:val="pl-PL"/>
        </w:rPr>
        <w:t>nanie zamierza powierzyć P</w:t>
      </w:r>
      <w:r w:rsidR="001C5986">
        <w:rPr>
          <w:lang w:val="pl-PL"/>
        </w:rPr>
        <w:t xml:space="preserve">odwykonawcom </w:t>
      </w:r>
      <w:r w:rsidR="005B4881">
        <w:rPr>
          <w:lang w:val="pl-PL"/>
        </w:rPr>
        <w:t>i podania przez W</w:t>
      </w:r>
      <w:r w:rsidR="00E26EEE">
        <w:rPr>
          <w:lang w:val="pl-PL"/>
        </w:rPr>
        <w:t>ykonawcę firm P</w:t>
      </w:r>
      <w:r w:rsidR="001C5986">
        <w:rPr>
          <w:lang w:val="pl-PL"/>
        </w:rPr>
        <w:t>odwykonawców.</w:t>
      </w:r>
    </w:p>
    <w:p w:rsidR="00944DA3" w:rsidRPr="00E156F5" w:rsidRDefault="001C5986" w:rsidP="00E156F5">
      <w:pPr>
        <w:pStyle w:val="Nagwek2"/>
        <w:rPr>
          <w:lang w:val="pl-PL"/>
        </w:rPr>
      </w:pPr>
      <w:r>
        <w:t>Wykonawca, który zamierza powierz</w:t>
      </w:r>
      <w:r w:rsidR="00E26EEE">
        <w:t>yć wykonanie części zamówienia P</w:t>
      </w:r>
      <w:r>
        <w:t xml:space="preserve">odwykonawcom, w celu wykazania braku istnienia wobec nich podstaw wykluczenia z udziału w postępowaniu </w:t>
      </w:r>
      <w:r w:rsidR="00E0526C">
        <w:t xml:space="preserve">zamieszcza informacje o Podwykonawcach w dokumencie </w:t>
      </w:r>
      <w:r w:rsidR="00E0526C" w:rsidRPr="00FC0EBD">
        <w:rPr>
          <w:lang w:eastAsia="pl-PL"/>
        </w:rPr>
        <w:t>”</w:t>
      </w:r>
      <w:r w:rsidR="00E0526C" w:rsidRPr="00FC0EBD">
        <w:t xml:space="preserve">Oświadczenia </w:t>
      </w:r>
      <w:r w:rsidR="00E0526C" w:rsidRPr="00FC0EBD">
        <w:lastRenderedPageBreak/>
        <w:t xml:space="preserve">o niepodleganiu wykluczeniu oraz spełnianiu warunków udziału”, o którym mowa w </w:t>
      </w:r>
      <w:r w:rsidR="00E0526C" w:rsidRPr="00FC0EBD">
        <w:rPr>
          <w:shd w:val="clear" w:color="auto" w:fill="00FF00"/>
        </w:rPr>
        <w:t>pkt. 8.1</w:t>
      </w:r>
      <w:r w:rsidR="00E0526C" w:rsidRPr="00FC0EBD">
        <w:t xml:space="preserve"> SIWZ</w:t>
      </w:r>
      <w:r>
        <w:t>.</w:t>
      </w:r>
    </w:p>
    <w:p w:rsidR="00AD7F2C" w:rsidRPr="00A01E57" w:rsidRDefault="00AD7F2C" w:rsidP="00AD7F2C">
      <w:pPr>
        <w:pStyle w:val="Nagwek2"/>
      </w:pPr>
      <w:r>
        <w:t>Jeżeli powierzenie P</w:t>
      </w:r>
      <w:r w:rsidRPr="00A01E57">
        <w:t>odwykonawcy wykonania części zamówienia</w:t>
      </w:r>
      <w:r>
        <w:t xml:space="preserve"> na roboty budowlane </w:t>
      </w:r>
      <w:r w:rsidRPr="00A01E57">
        <w:t>następuje w trakcie jego re</w:t>
      </w:r>
      <w:r>
        <w:t>alizacji, Wykonawca na żądanie Z</w:t>
      </w:r>
      <w:r w:rsidRPr="00A01E57">
        <w:t>amawiającego</w:t>
      </w:r>
      <w:r>
        <w:t xml:space="preserve"> </w:t>
      </w:r>
      <w:r w:rsidRPr="00A01E57">
        <w:t xml:space="preserve">przedstawia </w:t>
      </w:r>
      <w:r w:rsidR="005F3D6B">
        <w:rPr>
          <w:lang w:eastAsia="pl-PL"/>
        </w:rPr>
        <w:t>wypełniony dokument</w:t>
      </w:r>
      <w:r w:rsidR="005F3D6B" w:rsidRPr="00141B20">
        <w:rPr>
          <w:lang w:eastAsia="pl-PL"/>
        </w:rPr>
        <w:t xml:space="preserve"> </w:t>
      </w:r>
      <w:r w:rsidR="005F3D6B">
        <w:rPr>
          <w:lang w:eastAsia="pl-PL"/>
        </w:rPr>
        <w:t>”</w:t>
      </w:r>
      <w:r w:rsidR="005F3D6B">
        <w:t>Oświadczenia</w:t>
      </w:r>
      <w:r w:rsidR="005F3D6B" w:rsidRPr="00141B20">
        <w:t xml:space="preserve"> o niepodleganiu wykluczeniu oraz spełnianiu warunków udziału</w:t>
      </w:r>
      <w:r w:rsidR="005F3D6B">
        <w:t xml:space="preserve">”, o którym mowa w </w:t>
      </w:r>
      <w:r w:rsidR="005F3D6B" w:rsidRPr="00141B20">
        <w:rPr>
          <w:shd w:val="clear" w:color="auto" w:fill="00FF00"/>
        </w:rPr>
        <w:t>pkt. 8.</w:t>
      </w:r>
      <w:r w:rsidR="005F3D6B">
        <w:rPr>
          <w:shd w:val="clear" w:color="auto" w:fill="00FF00"/>
        </w:rPr>
        <w:t>1</w:t>
      </w:r>
      <w:r w:rsidR="005F3D6B">
        <w:t xml:space="preserve"> SIWZ</w:t>
      </w:r>
      <w:r>
        <w:t>, potwierdzający</w:t>
      </w:r>
      <w:r w:rsidRPr="00A01E57">
        <w:t xml:space="preserve"> brak </w:t>
      </w:r>
      <w:r w:rsidR="005F3D6B">
        <w:t>podstaw wykluczenia wobec tego P</w:t>
      </w:r>
      <w:r w:rsidRPr="00A01E57">
        <w:t>odwykonawcy.</w:t>
      </w:r>
    </w:p>
    <w:p w:rsidR="00AD7F2C" w:rsidRPr="00A01E57" w:rsidRDefault="00AD7F2C" w:rsidP="00AD7F2C">
      <w:pPr>
        <w:pStyle w:val="Nagwek2"/>
        <w:rPr>
          <w:lang w:val="pl-PL"/>
        </w:rPr>
      </w:pPr>
      <w:r>
        <w:rPr>
          <w:lang w:val="pl-PL"/>
        </w:rPr>
        <w:t>Jeżeli Z</w:t>
      </w:r>
      <w:r w:rsidRPr="00A01E57">
        <w:rPr>
          <w:lang w:val="pl-PL"/>
        </w:rPr>
        <w:t>amawiaj</w:t>
      </w:r>
      <w:r>
        <w:rPr>
          <w:lang w:val="pl-PL"/>
        </w:rPr>
        <w:t>ący stwierdzi, że wobec danego P</w:t>
      </w:r>
      <w:r w:rsidRPr="00A01E57">
        <w:rPr>
          <w:lang w:val="pl-PL"/>
        </w:rPr>
        <w:t xml:space="preserve">odwykonawcy </w:t>
      </w:r>
      <w:r>
        <w:rPr>
          <w:lang w:val="pl-PL"/>
        </w:rPr>
        <w:t>zachodzą podstawy wykluczenia, W</w:t>
      </w:r>
      <w:r w:rsidRPr="00A01E57">
        <w:rPr>
          <w:lang w:val="pl-PL"/>
        </w:rPr>
        <w:t>ykonawca</w:t>
      </w:r>
      <w:r>
        <w:rPr>
          <w:lang w:val="pl-PL"/>
        </w:rPr>
        <w:t xml:space="preserve"> obowiązany jest zastąpić tego P</w:t>
      </w:r>
      <w:r w:rsidRPr="00A01E57">
        <w:rPr>
          <w:lang w:val="pl-PL"/>
        </w:rPr>
        <w:t>odwykonawcę lub zrezygnować z powierzenia wykonan</w:t>
      </w:r>
      <w:r>
        <w:rPr>
          <w:lang w:val="pl-PL"/>
        </w:rPr>
        <w:t>ia części zamówienia P</w:t>
      </w:r>
      <w:r w:rsidRPr="00A01E57">
        <w:rPr>
          <w:lang w:val="pl-PL"/>
        </w:rPr>
        <w:t>odwykonawcy.</w:t>
      </w:r>
    </w:p>
    <w:p w:rsidR="00AD7F2C" w:rsidRDefault="00AD7F2C" w:rsidP="00AD7F2C">
      <w:pPr>
        <w:pStyle w:val="Nagwek2"/>
        <w:rPr>
          <w:lang w:val="pl-PL"/>
        </w:rPr>
      </w:pPr>
      <w:r w:rsidRPr="00A01E57">
        <w:rPr>
          <w:lang w:val="pl-PL"/>
        </w:rPr>
        <w:t>Powierzen</w:t>
      </w:r>
      <w:r>
        <w:rPr>
          <w:lang w:val="pl-PL"/>
        </w:rPr>
        <w:t>ie wykonania części zamówienia Podwykonawcom nie zwalnia W</w:t>
      </w:r>
      <w:r w:rsidRPr="00A01E57">
        <w:rPr>
          <w:lang w:val="pl-PL"/>
        </w:rPr>
        <w:t>ykonawcy z odpowiedzialności za należyte wykonanie tego zamówienia.</w:t>
      </w:r>
    </w:p>
    <w:p w:rsidR="006F4097" w:rsidRPr="006D1974" w:rsidRDefault="006F4097" w:rsidP="006F4097">
      <w:pPr>
        <w:pStyle w:val="Nagwek2"/>
      </w:pPr>
      <w:r>
        <w:t xml:space="preserve">Wymagania dotyczące umowy o podwykonawstwo na roboty budowlane, których niespełnienie spowoduje zgłoszenie przez Zamawiającego odpowiednio zastrzeżeń lub sprzeciwu: </w:t>
      </w:r>
      <w:r w:rsidRPr="006F4097">
        <w:t>udział podwykonawcy w realizacji przedmiotu zamówienia odbędzie się na zasadach określonych w § 7 umowy</w:t>
      </w:r>
      <w:r>
        <w:rPr>
          <w:lang w:val="pl-PL"/>
        </w:rPr>
        <w:t>.</w:t>
      </w:r>
    </w:p>
    <w:p w:rsidR="00EE3618" w:rsidRDefault="00127036" w:rsidP="00EE6B68">
      <w:pPr>
        <w:pStyle w:val="Nagwek1"/>
      </w:pPr>
      <w:r>
        <w:t>Informacja dla wykonawców wspólnie ubiegających się o udzielenie zamówienia</w:t>
      </w:r>
    </w:p>
    <w:p w:rsidR="00127036" w:rsidRPr="00127036" w:rsidRDefault="00127036" w:rsidP="00127036">
      <w:pPr>
        <w:pStyle w:val="Nagwek2"/>
        <w:rPr>
          <w:lang w:val="pl-PL"/>
        </w:rPr>
      </w:pPr>
      <w:r w:rsidRPr="00127036">
        <w:rPr>
          <w:lang w:val="pl-PL"/>
        </w:rPr>
        <w:t>Wykonawcy mogą wspólnie ubiegać się o udzielenie</w:t>
      </w:r>
      <w:r w:rsidR="008A3895">
        <w:rPr>
          <w:lang w:val="pl-PL"/>
        </w:rPr>
        <w:t xml:space="preserve"> zamówienia. W takim przypadku W</w:t>
      </w:r>
      <w:r w:rsidRPr="00127036">
        <w:rPr>
          <w:lang w:val="pl-PL"/>
        </w:rPr>
        <w:t>ykonawcy ustanawiają pełnomocnika do reprezentowania ich w postępowaniu o udzielenie zamówienia albo reprezentowania w postępowaniu i zawarcia umowy w sprawie zamówienia publicznego.</w:t>
      </w:r>
    </w:p>
    <w:p w:rsidR="00127036" w:rsidRPr="00127036" w:rsidRDefault="00127036" w:rsidP="00127036">
      <w:pPr>
        <w:pStyle w:val="Nagwek2"/>
        <w:rPr>
          <w:lang w:val="pl-PL"/>
        </w:rPr>
      </w:pPr>
      <w:r w:rsidRPr="00127036">
        <w:rPr>
          <w:lang w:val="pl-PL"/>
        </w:rPr>
        <w:t>W przypadku wspólnego ub</w:t>
      </w:r>
      <w:r w:rsidR="005B4881">
        <w:rPr>
          <w:lang w:val="pl-PL"/>
        </w:rPr>
        <w:t>iegania się o zamówienie przez W</w:t>
      </w:r>
      <w:r w:rsidRPr="00127036">
        <w:rPr>
          <w:lang w:val="pl-PL"/>
        </w:rPr>
        <w:t xml:space="preserve">ykonawców, </w:t>
      </w:r>
      <w:r w:rsidR="00651B3E">
        <w:rPr>
          <w:lang w:eastAsia="pl-PL"/>
        </w:rPr>
        <w:t xml:space="preserve">wypełniony </w:t>
      </w:r>
      <w:proofErr w:type="gramStart"/>
      <w:r w:rsidR="00651B3E">
        <w:rPr>
          <w:lang w:eastAsia="pl-PL"/>
        </w:rPr>
        <w:t>dokument</w:t>
      </w:r>
      <w:r w:rsidR="00651B3E" w:rsidRPr="00141B20">
        <w:rPr>
          <w:lang w:eastAsia="pl-PL"/>
        </w:rPr>
        <w:t xml:space="preserve"> </w:t>
      </w:r>
      <w:r w:rsidR="00651B3E">
        <w:rPr>
          <w:lang w:eastAsia="pl-PL"/>
        </w:rPr>
        <w:t>”</w:t>
      </w:r>
      <w:r w:rsidR="00651B3E">
        <w:t>Oświadczenia</w:t>
      </w:r>
      <w:proofErr w:type="gramEnd"/>
      <w:r w:rsidR="00651B3E" w:rsidRPr="00141B20">
        <w:t xml:space="preserve"> o niepodleganiu wykluczeniu oraz spełnianiu warunków udziału</w:t>
      </w:r>
      <w:r w:rsidR="00651B3E">
        <w:t xml:space="preserve">”, o którym mowa w </w:t>
      </w:r>
      <w:r w:rsidR="00651B3E" w:rsidRPr="00141B20">
        <w:rPr>
          <w:shd w:val="clear" w:color="auto" w:fill="00FF00"/>
        </w:rPr>
        <w:t>pkt. 8.</w:t>
      </w:r>
      <w:r w:rsidR="00651B3E">
        <w:rPr>
          <w:shd w:val="clear" w:color="auto" w:fill="00FF00"/>
        </w:rPr>
        <w:t>1</w:t>
      </w:r>
      <w:r w:rsidR="00651B3E">
        <w:t xml:space="preserve"> SIWZ</w:t>
      </w:r>
      <w:r w:rsidR="005F3D6B">
        <w:rPr>
          <w:lang w:val="pl-PL"/>
        </w:rPr>
        <w:t>,</w:t>
      </w:r>
      <w:r w:rsidR="005B4881">
        <w:rPr>
          <w:lang w:val="pl-PL"/>
        </w:rPr>
        <w:t xml:space="preserve"> składa każdy z W</w:t>
      </w:r>
      <w:r w:rsidRPr="00127036">
        <w:rPr>
          <w:lang w:val="pl-PL"/>
        </w:rPr>
        <w:t>ykonawców wspólnie ubiegających się o zamówienie. Dokumenty te potwierdzają spełnianie warunków udziału w</w:t>
      </w:r>
      <w:r w:rsidR="00602F4E">
        <w:rPr>
          <w:lang w:val="pl-PL"/>
        </w:rPr>
        <w:t xml:space="preserve"> postępowaniu</w:t>
      </w:r>
      <w:r w:rsidRPr="00127036">
        <w:rPr>
          <w:lang w:val="pl-PL"/>
        </w:rPr>
        <w:t xml:space="preserve"> oraz brak podstaw wykluczeni</w:t>
      </w:r>
      <w:r w:rsidR="005B4881">
        <w:rPr>
          <w:lang w:val="pl-PL"/>
        </w:rPr>
        <w:t>a w zakresie, w którym każdy z W</w:t>
      </w:r>
      <w:r w:rsidRPr="00127036">
        <w:rPr>
          <w:lang w:val="pl-PL"/>
        </w:rPr>
        <w:t>ykonawców wykazuje spełnianie warunków udziału w postępowaniu oraz brak podstaw wykluczenia.</w:t>
      </w:r>
    </w:p>
    <w:p w:rsidR="00BC04D7" w:rsidRPr="00876900" w:rsidRDefault="00127036" w:rsidP="00EE6B68">
      <w:pPr>
        <w:pStyle w:val="Nagwek1"/>
      </w:pPr>
      <w:r w:rsidRPr="00127036">
        <w:t>Informacje o sposobie porozumiewania się zamawiającego z Wykonawcami oraz przekazywania oświadczeń lub dokumentów, a także wskazanie osób uprawnionych do porozumiewania się z wykonawcami</w:t>
      </w:r>
      <w:bookmarkEnd w:id="10"/>
    </w:p>
    <w:p w:rsidR="00760959" w:rsidRDefault="00E14BA2" w:rsidP="00F21788">
      <w:pPr>
        <w:pStyle w:val="Nagwek2"/>
      </w:pPr>
      <w:r>
        <w:rPr>
          <w:lang w:val="pl-PL"/>
        </w:rPr>
        <w:t xml:space="preserve">W niniejszym postępowaniu </w:t>
      </w:r>
      <w:r w:rsidR="008B60B4">
        <w:t>komunikacja między Z</w:t>
      </w:r>
      <w:r w:rsidRPr="00E14BA2">
        <w:t>amawi</w:t>
      </w:r>
      <w:r w:rsidR="008A3895">
        <w:t>ającym a W</w:t>
      </w:r>
      <w:r>
        <w:t xml:space="preserve">ykonawcami odbywa się </w:t>
      </w:r>
      <w:r w:rsidRPr="00E14BA2">
        <w:t xml:space="preserve">za pośrednictwem operatora pocztowego w rozumieniu ustawy z dnia 23 listopada 2012 r. – Prawo pocztowe </w:t>
      </w:r>
      <w:r w:rsidR="00F21788" w:rsidRPr="00F21788">
        <w:t>(</w:t>
      </w:r>
      <w:proofErr w:type="spellStart"/>
      <w:r w:rsidR="00A666E0">
        <w:t>t.j</w:t>
      </w:r>
      <w:proofErr w:type="spellEnd"/>
      <w:r w:rsidR="00A666E0">
        <w:t>. Dz. U. z 2017r. poz. 1481</w:t>
      </w:r>
      <w:r w:rsidR="00F21788" w:rsidRPr="00F21788">
        <w:t>)</w:t>
      </w:r>
      <w:r w:rsidRPr="00E14BA2">
        <w:t>, osobiście, za pośrednictwem posłańca, faksu lub przy użyciu środków komunikacji elektronicznej w rozumieniu ustawy z dnia 18 lipca 2002 r. o świadczeniu usług drogą elektroniczną (</w:t>
      </w:r>
      <w:proofErr w:type="spellStart"/>
      <w:r w:rsidR="00A666E0">
        <w:t>t.j</w:t>
      </w:r>
      <w:proofErr w:type="spellEnd"/>
      <w:r w:rsidR="00A666E0">
        <w:t>. Dz. U. z 2017r. poz. 1219</w:t>
      </w:r>
      <w:r>
        <w:t>).</w:t>
      </w:r>
    </w:p>
    <w:p w:rsidR="006F5BCD" w:rsidRPr="006F5BCD" w:rsidRDefault="00E14BA2" w:rsidP="005F3D6B">
      <w:pPr>
        <w:pStyle w:val="Nagwek2"/>
      </w:pPr>
      <w:r>
        <w:t>J</w:t>
      </w:r>
      <w:r w:rsidR="008B60B4">
        <w:t>eżeli Z</w:t>
      </w:r>
      <w:r w:rsidR="008A3895">
        <w:t>amawiający lub W</w:t>
      </w:r>
      <w:r w:rsidRPr="00E14BA2">
        <w:t>ykonawca przekazują oświadczenia, wnioski, zawiadomienia oraz informacje za pośrednictwem faksu lub przy użyciu środków komunikacji elektronicznej w rozumieniu ustawy z dnia 18 lipca 2002 r. o świadczeniu usług drogą elektroniczną</w:t>
      </w:r>
      <w:r w:rsidR="00A666E0">
        <w:rPr>
          <w:lang w:val="pl-PL"/>
        </w:rPr>
        <w:t xml:space="preserve"> </w:t>
      </w:r>
      <w:r w:rsidR="00A666E0" w:rsidRPr="00E14BA2">
        <w:t>(</w:t>
      </w:r>
      <w:proofErr w:type="spellStart"/>
      <w:r w:rsidR="00A666E0">
        <w:t>t.j</w:t>
      </w:r>
      <w:proofErr w:type="spellEnd"/>
      <w:r w:rsidR="00A666E0">
        <w:t>. Dz. U. z 2017r. poz. 1219)</w:t>
      </w:r>
      <w:r w:rsidRPr="00E14BA2">
        <w:t>, każda ze stron na żądanie drugiej strony niezwłocznie</w:t>
      </w:r>
      <w:r>
        <w:t xml:space="preserve"> potwierdza fakt ich otrzymania.</w:t>
      </w:r>
    </w:p>
    <w:p w:rsidR="00E0511E" w:rsidRDefault="006F5BCD" w:rsidP="006F5BCD">
      <w:pPr>
        <w:pStyle w:val="Nagwek2"/>
      </w:pPr>
      <w:r>
        <w:rPr>
          <w:lang w:val="pl-PL"/>
        </w:rPr>
        <w:lastRenderedPageBreak/>
        <w:t xml:space="preserve">Ofertę </w:t>
      </w:r>
      <w:r w:rsidRPr="006F5BCD">
        <w:rPr>
          <w:lang w:val="pl-PL"/>
        </w:rPr>
        <w:t>składa się pod rygorem nieważności w formie pisemnej</w:t>
      </w:r>
    </w:p>
    <w:p w:rsidR="00E0511E" w:rsidRDefault="00E0511E" w:rsidP="00A9512C">
      <w:pPr>
        <w:pStyle w:val="Nagwek2"/>
      </w:pPr>
      <w:r>
        <w:t>Postępowanie o udzielenie zamówienia prowadzi się w języku polskim.</w:t>
      </w:r>
      <w:r w:rsidR="00A9512C">
        <w:rPr>
          <w:lang w:val="pl-PL"/>
        </w:rPr>
        <w:t xml:space="preserve"> </w:t>
      </w:r>
      <w:r w:rsidRPr="00E0511E">
        <w:t>Dokumenty sporządzone w języku obcym są składane wraz z tłumaczeniem na język polski.</w:t>
      </w:r>
    </w:p>
    <w:p w:rsidR="00BC04D7" w:rsidRDefault="00BC04D7" w:rsidP="00A43AEE">
      <w:pPr>
        <w:pStyle w:val="Nagwek2"/>
      </w:pPr>
      <w:r>
        <w:t>W</w:t>
      </w:r>
      <w:r w:rsidR="00AF1311">
        <w:t>ykonawca może zwrócić się do Z</w:t>
      </w:r>
      <w:r>
        <w:t xml:space="preserve">amawiającego o wyjaśnienie treści </w:t>
      </w:r>
      <w:r w:rsidR="00A9512C">
        <w:rPr>
          <w:lang w:val="pl-PL"/>
        </w:rPr>
        <w:t>niniejszej SIWZ</w:t>
      </w:r>
      <w:r w:rsidR="00A9512C">
        <w:t>. Zamawiający udzieli</w:t>
      </w:r>
      <w:r>
        <w:t xml:space="preserve"> wyjaśnień niezwłocz</w:t>
      </w:r>
      <w:r w:rsidR="00333EB5">
        <w:t xml:space="preserve">nie, jednak nie później niż na </w:t>
      </w:r>
      <w:r w:rsidR="00B97667">
        <w:rPr>
          <w:lang w:val="pl-PL"/>
        </w:rPr>
        <w:t>2</w:t>
      </w:r>
      <w:r>
        <w:t xml:space="preserve"> dni przed upływem terminu składania of</w:t>
      </w:r>
      <w:r w:rsidR="00333EB5">
        <w:t>ert - pod warunkiem</w:t>
      </w:r>
      <w:r>
        <w:t xml:space="preserve"> że wniosek o wyjaśnienie treści </w:t>
      </w:r>
      <w:r w:rsidR="00A9512C">
        <w:rPr>
          <w:lang w:val="pl-PL"/>
        </w:rPr>
        <w:t>SIWZ</w:t>
      </w:r>
      <w:r w:rsidR="00AF1311">
        <w:t xml:space="preserve"> wpłynął do Z</w:t>
      </w:r>
      <w:r>
        <w:t>amawiającego nie później niż do końca dnia, w którym upływa połowa wyznaczonego terminu składania ofert</w:t>
      </w:r>
      <w:r w:rsidR="00CF56D4">
        <w:rPr>
          <w:lang w:val="pl-PL"/>
        </w:rPr>
        <w:t xml:space="preserve">. </w:t>
      </w:r>
    </w:p>
    <w:p w:rsidR="00BC04D7" w:rsidRDefault="00BC04D7" w:rsidP="00A43AEE">
      <w:pPr>
        <w:pStyle w:val="Nagwek2"/>
      </w:pPr>
      <w:r w:rsidRPr="00B64044">
        <w:t>Jeż</w:t>
      </w:r>
      <w:r>
        <w:t xml:space="preserve">eli wniosek o wyjaśnienie treści </w:t>
      </w:r>
      <w:r w:rsidR="004248CE">
        <w:rPr>
          <w:lang w:val="pl-PL"/>
        </w:rPr>
        <w:t>SIWZ</w:t>
      </w:r>
      <w:r>
        <w:t xml:space="preserve"> wpłynął po upływie terminu składania wniosku, o którym mowa w </w:t>
      </w:r>
      <w:r w:rsidR="00B97667">
        <w:rPr>
          <w:highlight w:val="green"/>
        </w:rPr>
        <w:t>pkt 12.5</w:t>
      </w:r>
      <w:r>
        <w:t xml:space="preserve">, lub </w:t>
      </w:r>
      <w:r w:rsidR="00026453">
        <w:t xml:space="preserve">dotyczy udzielonych wyjaśnień, </w:t>
      </w:r>
      <w:r w:rsidR="008B60B4">
        <w:t>Z</w:t>
      </w:r>
      <w:r>
        <w:t>amawiający może udzielić wyjaśnień albo pozostawić wniosek bez rozp</w:t>
      </w:r>
      <w:r w:rsidR="00026453">
        <w:rPr>
          <w:lang w:val="pl-PL"/>
        </w:rPr>
        <w:t>oznania</w:t>
      </w:r>
      <w:r>
        <w:t>.</w:t>
      </w:r>
    </w:p>
    <w:p w:rsidR="00BC04D7" w:rsidRDefault="00BC04D7" w:rsidP="00A43AEE">
      <w:pPr>
        <w:pStyle w:val="Nagwek2"/>
      </w:pPr>
      <w:r>
        <w:t xml:space="preserve">Przedłużenie terminu składania ofert nie wpływa na bieg terminu składania wniosku, o którym mowa w </w:t>
      </w:r>
      <w:r w:rsidR="00B97667">
        <w:rPr>
          <w:highlight w:val="green"/>
        </w:rPr>
        <w:t>pkt 12.5</w:t>
      </w:r>
      <w:r>
        <w:t>.</w:t>
      </w:r>
    </w:p>
    <w:p w:rsidR="00BC04D7" w:rsidRDefault="00BC04D7" w:rsidP="00A43AEE">
      <w:pPr>
        <w:pStyle w:val="Nagwek2"/>
      </w:pPr>
      <w:r w:rsidRPr="002377D9">
        <w:t xml:space="preserve">Treść zapytań </w:t>
      </w:r>
      <w:r>
        <w:t xml:space="preserve">wraz z wyjaśnieniami Zamawiający przekazuje Wykonawcom, którym przekazał </w:t>
      </w:r>
      <w:r w:rsidR="008B60B4">
        <w:rPr>
          <w:lang w:val="pl-PL"/>
        </w:rPr>
        <w:t>SIWZ</w:t>
      </w:r>
      <w:r>
        <w:t xml:space="preserve">, bez ujawniania źródła zapytania, a jeżeli </w:t>
      </w:r>
      <w:r w:rsidR="008A3895">
        <w:rPr>
          <w:lang w:val="pl-PL"/>
        </w:rPr>
        <w:t>SIWZ</w:t>
      </w:r>
      <w:r>
        <w:t xml:space="preserve"> jest udostępniona na stronie internetowej, zamieszcza na tej stronie.</w:t>
      </w:r>
    </w:p>
    <w:p w:rsidR="00BC04D7" w:rsidRDefault="008B60B4" w:rsidP="00026453">
      <w:pPr>
        <w:pStyle w:val="Nagwek2"/>
      </w:pPr>
      <w:r>
        <w:t>W uzasadnionych przypadkach Z</w:t>
      </w:r>
      <w:r w:rsidR="00026453" w:rsidRPr="00026453">
        <w:t xml:space="preserve">amawiający może przed upływem terminu składania ofert zmienić treść </w:t>
      </w:r>
      <w:r w:rsidR="00026453">
        <w:rPr>
          <w:lang w:val="pl-PL"/>
        </w:rPr>
        <w:t>SIWZ</w:t>
      </w:r>
      <w:r w:rsidR="00026453" w:rsidRPr="00026453">
        <w:t xml:space="preserve">. Dokonaną zmianę treści </w:t>
      </w:r>
      <w:r w:rsidR="00026453">
        <w:rPr>
          <w:lang w:val="pl-PL"/>
        </w:rPr>
        <w:t>SIWZ</w:t>
      </w:r>
      <w:r>
        <w:t xml:space="preserve"> Z</w:t>
      </w:r>
      <w:r w:rsidR="00026453" w:rsidRPr="00026453">
        <w:t>amawiający udo</w:t>
      </w:r>
      <w:r w:rsidR="00026453">
        <w:t>stępnia na stronie internetowej.</w:t>
      </w:r>
    </w:p>
    <w:p w:rsidR="00DE5056" w:rsidRDefault="008A3895" w:rsidP="00A43AEE">
      <w:pPr>
        <w:pStyle w:val="Nagwek2"/>
      </w:pPr>
      <w:r>
        <w:t>Osoby uprawnione do kontaktu z W</w:t>
      </w:r>
      <w:r w:rsidR="00BC04D7" w:rsidRPr="00882095">
        <w:t>ykonawcami:</w:t>
      </w:r>
    </w:p>
    <w:p w:rsidR="00D45566" w:rsidRDefault="00D45566" w:rsidP="00E0511E">
      <w:pPr>
        <w:pStyle w:val="Nagwek2"/>
        <w:numPr>
          <w:ilvl w:val="0"/>
          <w:numId w:val="0"/>
        </w:numPr>
        <w:ind w:left="680"/>
      </w:pPr>
      <w:bookmarkStart w:id="11" w:name="_Toc258314250"/>
      <w:r w:rsidRPr="00882095">
        <w:t>w 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04"/>
      </w:tblGrid>
      <w:tr w:rsidR="006F4097" w:rsidRPr="006672A6" w:rsidTr="00AC58C6">
        <w:tc>
          <w:tcPr>
            <w:tcW w:w="744" w:type="dxa"/>
            <w:tcBorders>
              <w:top w:val="nil"/>
              <w:left w:val="nil"/>
              <w:bottom w:val="nil"/>
              <w:right w:val="nil"/>
            </w:tcBorders>
          </w:tcPr>
          <w:p w:rsidR="006F4097" w:rsidRPr="00882095" w:rsidRDefault="006F4097" w:rsidP="00AC58C6">
            <w:r w:rsidRPr="006F4097">
              <w:t>1</w:t>
            </w:r>
          </w:p>
        </w:tc>
        <w:tc>
          <w:tcPr>
            <w:tcW w:w="7304" w:type="dxa"/>
            <w:tcBorders>
              <w:top w:val="nil"/>
              <w:left w:val="nil"/>
              <w:bottom w:val="nil"/>
              <w:right w:val="nil"/>
            </w:tcBorders>
          </w:tcPr>
          <w:p w:rsidR="006F4097" w:rsidRPr="00CF56D4" w:rsidRDefault="006F4097" w:rsidP="00AC58C6">
            <w:r w:rsidRPr="00CF56D4">
              <w:t xml:space="preserve">  Krzysztof Koska -   tel.: </w:t>
            </w:r>
            <w:proofErr w:type="gramStart"/>
            <w:r w:rsidRPr="00CF56D4">
              <w:t>( )</w:t>
            </w:r>
            <w:proofErr w:type="gramEnd"/>
            <w:r w:rsidRPr="00CF56D4">
              <w:t xml:space="preserve">  721 005 503, </w:t>
            </w:r>
          </w:p>
        </w:tc>
      </w:tr>
      <w:tr w:rsidR="006F4097" w:rsidRPr="00CF56D4" w:rsidTr="00AC58C6">
        <w:tc>
          <w:tcPr>
            <w:tcW w:w="744" w:type="dxa"/>
            <w:tcBorders>
              <w:top w:val="nil"/>
              <w:left w:val="nil"/>
              <w:bottom w:val="nil"/>
              <w:right w:val="nil"/>
            </w:tcBorders>
          </w:tcPr>
          <w:p w:rsidR="006F4097" w:rsidRPr="00882095" w:rsidRDefault="006F4097" w:rsidP="00AC58C6">
            <w:r w:rsidRPr="006F4097">
              <w:t>2</w:t>
            </w:r>
          </w:p>
        </w:tc>
        <w:tc>
          <w:tcPr>
            <w:tcW w:w="7304" w:type="dxa"/>
            <w:tcBorders>
              <w:top w:val="nil"/>
              <w:left w:val="nil"/>
              <w:bottom w:val="nil"/>
              <w:right w:val="nil"/>
            </w:tcBorders>
          </w:tcPr>
          <w:p w:rsidR="006F4097" w:rsidRPr="006672A6" w:rsidRDefault="006F4097" w:rsidP="00AC58C6">
            <w:pPr>
              <w:rPr>
                <w:lang w:val="en-US"/>
              </w:rPr>
            </w:pPr>
            <w:r w:rsidRPr="006F4097">
              <w:rPr>
                <w:lang w:val="en-US"/>
              </w:rPr>
              <w:t xml:space="preserve">  </w:t>
            </w:r>
            <w:proofErr w:type="spellStart"/>
            <w:r w:rsidRPr="006F4097">
              <w:rPr>
                <w:lang w:val="en-US"/>
              </w:rPr>
              <w:t>Paweł</w:t>
            </w:r>
            <w:proofErr w:type="spellEnd"/>
            <w:r w:rsidRPr="006F4097">
              <w:rPr>
                <w:lang w:val="en-US"/>
              </w:rPr>
              <w:t xml:space="preserve"> </w:t>
            </w:r>
            <w:proofErr w:type="spellStart"/>
            <w:r w:rsidRPr="006F4097">
              <w:rPr>
                <w:lang w:val="en-US"/>
              </w:rPr>
              <w:t>Wrembel</w:t>
            </w:r>
            <w:proofErr w:type="spellEnd"/>
            <w:r w:rsidRPr="006672A6">
              <w:rPr>
                <w:lang w:val="en-US"/>
              </w:rPr>
              <w:t xml:space="preserve"> -   tel.: </w:t>
            </w:r>
            <w:proofErr w:type="gramStart"/>
            <w:r w:rsidRPr="006F4097">
              <w:rPr>
                <w:lang w:val="en-US"/>
              </w:rPr>
              <w:t>( )</w:t>
            </w:r>
            <w:proofErr w:type="gramEnd"/>
            <w:r w:rsidRPr="006F4097">
              <w:rPr>
                <w:lang w:val="en-US"/>
              </w:rPr>
              <w:t xml:space="preserve">  691 511 777</w:t>
            </w:r>
            <w:r w:rsidRPr="006672A6">
              <w:rPr>
                <w:lang w:val="en-US"/>
              </w:rPr>
              <w:t xml:space="preserve">, </w:t>
            </w:r>
          </w:p>
        </w:tc>
      </w:tr>
      <w:tr w:rsidR="006F4097" w:rsidRPr="006672A6" w:rsidTr="00AC58C6">
        <w:tc>
          <w:tcPr>
            <w:tcW w:w="744" w:type="dxa"/>
            <w:tcBorders>
              <w:top w:val="nil"/>
              <w:left w:val="nil"/>
              <w:bottom w:val="nil"/>
              <w:right w:val="nil"/>
            </w:tcBorders>
          </w:tcPr>
          <w:p w:rsidR="006F4097" w:rsidRPr="00882095" w:rsidRDefault="006F4097" w:rsidP="00AC58C6">
            <w:r w:rsidRPr="006F4097">
              <w:t>3</w:t>
            </w:r>
          </w:p>
        </w:tc>
        <w:tc>
          <w:tcPr>
            <w:tcW w:w="7304" w:type="dxa"/>
            <w:tcBorders>
              <w:top w:val="nil"/>
              <w:left w:val="nil"/>
              <w:bottom w:val="nil"/>
              <w:right w:val="nil"/>
            </w:tcBorders>
          </w:tcPr>
          <w:p w:rsidR="006F4097" w:rsidRPr="00CF56D4" w:rsidRDefault="006F4097" w:rsidP="00AC58C6">
            <w:r w:rsidRPr="00CF56D4">
              <w:t xml:space="preserve">  Arkadiusz Kasprzak -   tel.: </w:t>
            </w:r>
            <w:proofErr w:type="gramStart"/>
            <w:r w:rsidRPr="00CF56D4">
              <w:t>( )</w:t>
            </w:r>
            <w:proofErr w:type="gramEnd"/>
            <w:r w:rsidRPr="00CF56D4">
              <w:t xml:space="preserve"> 601 232 522, </w:t>
            </w:r>
          </w:p>
        </w:tc>
      </w:tr>
    </w:tbl>
    <w:p w:rsidR="00D45566" w:rsidRDefault="00D45566" w:rsidP="00E0511E">
      <w:pPr>
        <w:pStyle w:val="Nagwek2"/>
        <w:numPr>
          <w:ilvl w:val="0"/>
          <w:numId w:val="0"/>
        </w:numPr>
        <w:ind w:left="680"/>
      </w:pPr>
      <w:r w:rsidRPr="00882095">
        <w:t>w zakresie merytorycznym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176"/>
      </w:tblGrid>
      <w:tr w:rsidR="006F4097" w:rsidRPr="006672A6" w:rsidTr="00AC58C6">
        <w:tc>
          <w:tcPr>
            <w:tcW w:w="744" w:type="dxa"/>
            <w:tcBorders>
              <w:top w:val="nil"/>
              <w:left w:val="nil"/>
              <w:bottom w:val="nil"/>
              <w:right w:val="nil"/>
            </w:tcBorders>
          </w:tcPr>
          <w:p w:rsidR="006F4097" w:rsidRPr="00882095" w:rsidRDefault="006F4097" w:rsidP="00AC58C6">
            <w:r w:rsidRPr="006F4097">
              <w:t>1</w:t>
            </w:r>
          </w:p>
        </w:tc>
        <w:tc>
          <w:tcPr>
            <w:tcW w:w="7176" w:type="dxa"/>
            <w:tcBorders>
              <w:top w:val="nil"/>
              <w:left w:val="nil"/>
              <w:bottom w:val="nil"/>
              <w:right w:val="nil"/>
            </w:tcBorders>
          </w:tcPr>
          <w:p w:rsidR="006F4097" w:rsidRPr="00CF56D4" w:rsidRDefault="006F4097" w:rsidP="00AC58C6">
            <w:r w:rsidRPr="00CF56D4">
              <w:t xml:space="preserve">  Krzysztof Koska -   tel.: </w:t>
            </w:r>
            <w:proofErr w:type="gramStart"/>
            <w:r w:rsidRPr="00CF56D4">
              <w:t>( )</w:t>
            </w:r>
            <w:proofErr w:type="gramEnd"/>
            <w:r w:rsidRPr="00CF56D4">
              <w:t xml:space="preserve">  721 005 503,</w:t>
            </w:r>
          </w:p>
        </w:tc>
      </w:tr>
      <w:tr w:rsidR="006F4097" w:rsidRPr="00CF56D4" w:rsidTr="00AC58C6">
        <w:tc>
          <w:tcPr>
            <w:tcW w:w="744" w:type="dxa"/>
            <w:tcBorders>
              <w:top w:val="nil"/>
              <w:left w:val="nil"/>
              <w:bottom w:val="nil"/>
              <w:right w:val="nil"/>
            </w:tcBorders>
          </w:tcPr>
          <w:p w:rsidR="006F4097" w:rsidRPr="00882095" w:rsidRDefault="006F4097" w:rsidP="00AC58C6">
            <w:r w:rsidRPr="006F4097">
              <w:t>2</w:t>
            </w:r>
          </w:p>
        </w:tc>
        <w:tc>
          <w:tcPr>
            <w:tcW w:w="7176" w:type="dxa"/>
            <w:tcBorders>
              <w:top w:val="nil"/>
              <w:left w:val="nil"/>
              <w:bottom w:val="nil"/>
              <w:right w:val="nil"/>
            </w:tcBorders>
          </w:tcPr>
          <w:p w:rsidR="006F4097" w:rsidRPr="006672A6" w:rsidRDefault="006F4097" w:rsidP="00AC58C6">
            <w:pPr>
              <w:rPr>
                <w:lang w:val="en-US"/>
              </w:rPr>
            </w:pPr>
            <w:r w:rsidRPr="006F4097">
              <w:rPr>
                <w:lang w:val="en-US"/>
              </w:rPr>
              <w:t xml:space="preserve">  </w:t>
            </w:r>
            <w:proofErr w:type="spellStart"/>
            <w:r w:rsidRPr="006F4097">
              <w:rPr>
                <w:lang w:val="en-US"/>
              </w:rPr>
              <w:t>Paweł</w:t>
            </w:r>
            <w:proofErr w:type="spellEnd"/>
            <w:r w:rsidRPr="006F4097">
              <w:rPr>
                <w:lang w:val="en-US"/>
              </w:rPr>
              <w:t xml:space="preserve"> </w:t>
            </w:r>
            <w:proofErr w:type="spellStart"/>
            <w:r w:rsidRPr="006F4097">
              <w:rPr>
                <w:lang w:val="en-US"/>
              </w:rPr>
              <w:t>Wrembel</w:t>
            </w:r>
            <w:proofErr w:type="spellEnd"/>
            <w:r w:rsidRPr="006672A6">
              <w:rPr>
                <w:lang w:val="en-US"/>
              </w:rPr>
              <w:t xml:space="preserve"> -   tel.: </w:t>
            </w:r>
            <w:proofErr w:type="gramStart"/>
            <w:r w:rsidRPr="006F4097">
              <w:rPr>
                <w:lang w:val="en-US"/>
              </w:rPr>
              <w:t>( )</w:t>
            </w:r>
            <w:proofErr w:type="gramEnd"/>
            <w:r w:rsidRPr="006F4097">
              <w:rPr>
                <w:lang w:val="en-US"/>
              </w:rPr>
              <w:t xml:space="preserve">  691 511 777</w:t>
            </w:r>
            <w:r w:rsidRPr="006672A6">
              <w:rPr>
                <w:lang w:val="en-US"/>
              </w:rPr>
              <w:t xml:space="preserve">, </w:t>
            </w:r>
          </w:p>
        </w:tc>
      </w:tr>
      <w:tr w:rsidR="006F4097" w:rsidRPr="006672A6" w:rsidTr="00AC58C6">
        <w:tc>
          <w:tcPr>
            <w:tcW w:w="744" w:type="dxa"/>
            <w:tcBorders>
              <w:top w:val="nil"/>
              <w:left w:val="nil"/>
              <w:bottom w:val="nil"/>
              <w:right w:val="nil"/>
            </w:tcBorders>
          </w:tcPr>
          <w:p w:rsidR="006F4097" w:rsidRPr="00882095" w:rsidRDefault="006F4097" w:rsidP="00AC58C6">
            <w:r w:rsidRPr="006F4097">
              <w:t>3</w:t>
            </w:r>
          </w:p>
        </w:tc>
        <w:tc>
          <w:tcPr>
            <w:tcW w:w="7176" w:type="dxa"/>
            <w:tcBorders>
              <w:top w:val="nil"/>
              <w:left w:val="nil"/>
              <w:bottom w:val="nil"/>
              <w:right w:val="nil"/>
            </w:tcBorders>
          </w:tcPr>
          <w:p w:rsidR="006F4097" w:rsidRPr="00CF56D4" w:rsidRDefault="006F4097" w:rsidP="00AC58C6">
            <w:r w:rsidRPr="00CF56D4">
              <w:t xml:space="preserve">  Arkadiusz Kasprzak -   tel.: </w:t>
            </w:r>
            <w:proofErr w:type="gramStart"/>
            <w:r w:rsidRPr="00CF56D4">
              <w:t>( )</w:t>
            </w:r>
            <w:proofErr w:type="gramEnd"/>
            <w:r w:rsidRPr="00CF56D4">
              <w:t xml:space="preserve"> 601 232 522, </w:t>
            </w:r>
          </w:p>
        </w:tc>
      </w:tr>
    </w:tbl>
    <w:p w:rsidR="00EB7871" w:rsidRPr="003209A8" w:rsidRDefault="002B22BF" w:rsidP="00EE6B68">
      <w:pPr>
        <w:pStyle w:val="Nagwek1"/>
      </w:pPr>
      <w:r w:rsidRPr="00CF1AD9">
        <w:t>Wymagania dotycz</w:t>
      </w:r>
      <w:r w:rsidRPr="00CF1AD9">
        <w:rPr>
          <w:rFonts w:eastAsia="TimesNewRoman" w:cs="TimesNewRoman" w:hint="eastAsia"/>
        </w:rPr>
        <w:t>ą</w:t>
      </w:r>
      <w:r w:rsidRPr="00CF1AD9">
        <w:t>ce wadium</w:t>
      </w:r>
      <w:bookmarkEnd w:id="11"/>
    </w:p>
    <w:p w:rsidR="006F4097" w:rsidRPr="003209A8" w:rsidRDefault="006F4097" w:rsidP="006F4097">
      <w:pPr>
        <w:pStyle w:val="Nagwek2"/>
        <w:rPr>
          <w:b/>
        </w:rPr>
      </w:pPr>
      <w:r w:rsidRPr="003209A8">
        <w:t xml:space="preserve">Oferta musi być zabezpieczona wadium w wysokości: </w:t>
      </w:r>
      <w:r w:rsidRPr="006F4097">
        <w:rPr>
          <w:b/>
        </w:rPr>
        <w:t>9 800.00</w:t>
      </w:r>
      <w:r w:rsidRPr="00D91376">
        <w:rPr>
          <w:b/>
        </w:rPr>
        <w:t> PLN</w:t>
      </w:r>
      <w:r w:rsidRPr="00D91376">
        <w:t xml:space="preserve"> (słownie: </w:t>
      </w:r>
      <w:r w:rsidRPr="006F4097">
        <w:t xml:space="preserve"> dziewięć tysięcy osiemset  00/100</w:t>
      </w:r>
      <w:r w:rsidRPr="00D91376">
        <w:t> PLN)</w:t>
      </w:r>
      <w:r>
        <w:t>.</w:t>
      </w:r>
    </w:p>
    <w:p w:rsidR="006F4097" w:rsidRPr="00876900" w:rsidRDefault="006F4097" w:rsidP="006F4097">
      <w:pPr>
        <w:pStyle w:val="Nagwek2"/>
      </w:pPr>
      <w:r>
        <w:t xml:space="preserve">Wadium należy wnieść w terminie do dnia </w:t>
      </w:r>
      <w:r w:rsidRPr="006F4097">
        <w:t>2018-06-22</w:t>
      </w:r>
      <w:r>
        <w:t xml:space="preserve"> do godz. </w:t>
      </w:r>
      <w:r w:rsidRPr="006F4097">
        <w:t>08:20</w:t>
      </w:r>
      <w:r>
        <w:t>.</w:t>
      </w:r>
    </w:p>
    <w:p w:rsidR="006F4097" w:rsidRPr="00876900" w:rsidRDefault="006F4097" w:rsidP="006F4097">
      <w:pPr>
        <w:pStyle w:val="Nagwek2"/>
      </w:pPr>
      <w:r>
        <w:t>Wadium może być wnoszone w jednej lub kilku następujących formach:</w:t>
      </w:r>
    </w:p>
    <w:p w:rsidR="006F4097" w:rsidRDefault="006F4097" w:rsidP="006F4097">
      <w:pPr>
        <w:pStyle w:val="Nagwek2"/>
        <w:numPr>
          <w:ilvl w:val="0"/>
          <w:numId w:val="15"/>
        </w:numPr>
        <w:ind w:left="1134"/>
      </w:pPr>
      <w:r>
        <w:t xml:space="preserve">pieniądzu: przelewem na rachunek bankowy Zamawiającego: </w:t>
      </w:r>
      <w:r w:rsidR="00267039">
        <w:br/>
      </w:r>
      <w:r w:rsidRPr="00267039">
        <w:rPr>
          <w:b/>
        </w:rPr>
        <w:t>BZ WBK S.A. 37 1090 1160 0000 0000 1600 9959</w:t>
      </w:r>
      <w:r>
        <w:t>;</w:t>
      </w:r>
    </w:p>
    <w:p w:rsidR="006F4097" w:rsidRDefault="006F4097" w:rsidP="006F4097">
      <w:pPr>
        <w:pStyle w:val="Nagwek2"/>
        <w:numPr>
          <w:ilvl w:val="0"/>
          <w:numId w:val="15"/>
        </w:numPr>
        <w:ind w:left="1134"/>
      </w:pPr>
      <w:r w:rsidRPr="00F1047A">
        <w:t xml:space="preserve">poręczeniach </w:t>
      </w:r>
      <w:r>
        <w:t>bankowych lub poręczeniach spółdzielczej kasy oszczędnościowo-kredytowej, z tym że poręczenie kasy jest zawsze poręczeniem pieniężnym;</w:t>
      </w:r>
    </w:p>
    <w:p w:rsidR="006F4097" w:rsidRDefault="006F4097" w:rsidP="006F4097">
      <w:pPr>
        <w:pStyle w:val="Nagwek2"/>
        <w:numPr>
          <w:ilvl w:val="0"/>
          <w:numId w:val="15"/>
        </w:numPr>
        <w:ind w:left="1134"/>
      </w:pPr>
      <w:r>
        <w:t>gwarancjach bankowych;</w:t>
      </w:r>
    </w:p>
    <w:p w:rsidR="006F4097" w:rsidRDefault="006F4097" w:rsidP="006F4097">
      <w:pPr>
        <w:pStyle w:val="Nagwek2"/>
        <w:numPr>
          <w:ilvl w:val="0"/>
          <w:numId w:val="15"/>
        </w:numPr>
        <w:ind w:left="1134"/>
      </w:pPr>
      <w:r>
        <w:t>gwarancjach ubezpieczeniowych;</w:t>
      </w:r>
    </w:p>
    <w:p w:rsidR="006F4097" w:rsidRPr="00876900" w:rsidRDefault="006F4097" w:rsidP="006F4097">
      <w:pPr>
        <w:pStyle w:val="Nagwek2"/>
        <w:numPr>
          <w:ilvl w:val="0"/>
          <w:numId w:val="15"/>
        </w:numPr>
        <w:ind w:left="1134"/>
      </w:pPr>
      <w:r>
        <w:lastRenderedPageBreak/>
        <w:t>por</w:t>
      </w:r>
      <w:r w:rsidRPr="00E0552F">
        <w:rPr>
          <w:rFonts w:ascii="TimesNewRoman" w:eastAsia="TimesNewRoman" w:cs="TimesNewRoman" w:hint="eastAsia"/>
        </w:rPr>
        <w:t>ę</w:t>
      </w:r>
      <w:r>
        <w:t>czeniach udzielanych przez podmioty, o których mowa w art. 6b ust. 5 pkt 2 ustawy z dnia 9 listopada 2000 r. o utworzeniu Polskiej Agencji Rozwoju Przedsi</w:t>
      </w:r>
      <w:r w:rsidRPr="00E0552F">
        <w:rPr>
          <w:rFonts w:ascii="TimesNewRoman" w:eastAsia="TimesNewRoman" w:cs="TimesNewRoman" w:hint="eastAsia"/>
        </w:rPr>
        <w:t>ę</w:t>
      </w:r>
      <w:r>
        <w:t>biorczo</w:t>
      </w:r>
      <w:r w:rsidRPr="00E0552F">
        <w:rPr>
          <w:rFonts w:ascii="TimesNewRoman" w:eastAsia="TimesNewRoman" w:cs="TimesNewRoman" w:hint="eastAsia"/>
        </w:rPr>
        <w:t>ś</w:t>
      </w:r>
      <w:r>
        <w:t xml:space="preserve">ci </w:t>
      </w:r>
      <w:bookmarkStart w:id="12" w:name="_Hlk506209985"/>
      <w:r w:rsidRPr="00744E49">
        <w:t>(Dz. U. z 2018 r. poz. 110)</w:t>
      </w:r>
      <w:bookmarkEnd w:id="12"/>
      <w:r w:rsidRPr="00EB6566">
        <w:t>.</w:t>
      </w:r>
    </w:p>
    <w:p w:rsidR="006F4097" w:rsidRDefault="006F4097" w:rsidP="006F4097">
      <w:pPr>
        <w:pStyle w:val="Nagwek2"/>
      </w:pPr>
      <w:r w:rsidRPr="00772ADB">
        <w:t>Wykonawca zobowiązany jest wnieść wadium na okres związania ofertą.</w:t>
      </w:r>
    </w:p>
    <w:p w:rsidR="006F4097" w:rsidRDefault="006F4097" w:rsidP="006F4097">
      <w:pPr>
        <w:pStyle w:val="Nagwek2"/>
      </w:pPr>
      <w:r w:rsidRPr="00223EF2">
        <w:t>Za termin wniesienia wadium w pieniądzu zostanie przyjęty termin uznania rachunku Zamawiającego.</w:t>
      </w:r>
    </w:p>
    <w:p w:rsidR="006F4097" w:rsidRDefault="006F4097" w:rsidP="006F4097">
      <w:pPr>
        <w:pStyle w:val="Nagwek2"/>
      </w:pPr>
      <w:r>
        <w:t xml:space="preserve">Wadium </w:t>
      </w:r>
      <w:r>
        <w:rPr>
          <w:lang w:val="pl-PL"/>
        </w:rPr>
        <w:t xml:space="preserve">wniesione </w:t>
      </w:r>
      <w:r>
        <w:t>w formie innej niż pieniężna musi być czynnością jednostronnie</w:t>
      </w:r>
      <w:r>
        <w:rPr>
          <w:lang w:val="pl-PL"/>
        </w:rPr>
        <w:t xml:space="preserve"> </w:t>
      </w:r>
      <w:r>
        <w:t>zobowiązującą, mieć taką samą płynność jak wadium</w:t>
      </w:r>
      <w:r>
        <w:rPr>
          <w:lang w:val="pl-PL"/>
        </w:rPr>
        <w:t xml:space="preserve"> </w:t>
      </w:r>
      <w:r>
        <w:t xml:space="preserve">wniesione w pieniądzu, obejmować odpowiedzialność za wszystkie przypadki </w:t>
      </w:r>
      <w:r>
        <w:rPr>
          <w:lang w:val="pl-PL"/>
        </w:rPr>
        <w:t xml:space="preserve">powodujące utratę wadium przez Wykonawcę, określone w art. 46 ust. 4a i 5 ustawy </w:t>
      </w:r>
      <w:proofErr w:type="spellStart"/>
      <w:r>
        <w:rPr>
          <w:lang w:val="pl-PL"/>
        </w:rPr>
        <w:t>Pzp</w:t>
      </w:r>
      <w:proofErr w:type="spellEnd"/>
      <w:r>
        <w:rPr>
          <w:lang w:val="pl-PL"/>
        </w:rPr>
        <w:t xml:space="preserve"> oraz zawierać w swojej treści nieodwołalne i bezwarunkowe zobowiązanie wystawcy dokumentu do zapłaty kwoty wadium na rzecz Zamawiającego. </w:t>
      </w:r>
    </w:p>
    <w:p w:rsidR="006F4097" w:rsidRPr="00876900" w:rsidRDefault="006F4097" w:rsidP="006F4097">
      <w:pPr>
        <w:pStyle w:val="Nagwek2"/>
      </w:pPr>
      <w:r w:rsidRPr="006260AC">
        <w:t xml:space="preserve">Zamawiający </w:t>
      </w:r>
      <w:r>
        <w:t xml:space="preserve">zwróci wadium </w:t>
      </w:r>
      <w:r w:rsidRPr="006260AC">
        <w:t>na zasadach określonych w art.</w:t>
      </w:r>
      <w:r>
        <w:t xml:space="preserve"> 46 </w:t>
      </w:r>
      <w:r>
        <w:rPr>
          <w:lang w:val="pl-PL"/>
        </w:rPr>
        <w:t>ust.1, 1a, 2 i 4</w:t>
      </w:r>
      <w:r w:rsidRPr="006260AC">
        <w:t xml:space="preserve"> ustawy </w:t>
      </w:r>
      <w:proofErr w:type="spellStart"/>
      <w:r w:rsidRPr="006260AC">
        <w:t>Pzp</w:t>
      </w:r>
      <w:proofErr w:type="spellEnd"/>
      <w:r w:rsidRPr="006260AC">
        <w:t xml:space="preserve">. </w:t>
      </w:r>
    </w:p>
    <w:p w:rsidR="006F4097" w:rsidRPr="00720175" w:rsidRDefault="006F4097" w:rsidP="006F4097">
      <w:pPr>
        <w:pStyle w:val="Nagwek2"/>
      </w:pPr>
      <w:r>
        <w:t xml:space="preserve">Zamawiający żąda ponownego wniesienia wadium przez Wykonawcę, któremu zwrócono wadium na podstawie art. 46 ust. 1 ustawy </w:t>
      </w:r>
      <w:proofErr w:type="spellStart"/>
      <w:r>
        <w:rPr>
          <w:lang w:val="pl-PL"/>
        </w:rPr>
        <w:t>Pzp</w:t>
      </w:r>
      <w:proofErr w:type="spellEnd"/>
      <w:r>
        <w:t>, jeżeli w wyniku rozstrzygnięcia odwołania jego oferta została wybrana jako najkorzystniejsza. Wykonawca wnosi wadium w terminie określonym przez Zamawiającego.</w:t>
      </w:r>
    </w:p>
    <w:p w:rsidR="006F4097" w:rsidRPr="00876900" w:rsidRDefault="006F4097" w:rsidP="006F4097">
      <w:pPr>
        <w:pStyle w:val="Nagwek2"/>
      </w:pPr>
      <w:r>
        <w:t>Zamawiający zatrzyma wadium wraz z odsetkami,</w:t>
      </w:r>
      <w:r>
        <w:rPr>
          <w:lang w:val="pl-PL"/>
        </w:rPr>
        <w:t xml:space="preserve"> w przypadkach określonych w art. 46 ust. 4a i 5 ustawy </w:t>
      </w:r>
      <w:proofErr w:type="spellStart"/>
      <w:r>
        <w:rPr>
          <w:lang w:val="pl-PL"/>
        </w:rPr>
        <w:t>Pzp</w:t>
      </w:r>
      <w:proofErr w:type="spellEnd"/>
      <w:r>
        <w:rPr>
          <w:lang w:val="pl-PL"/>
        </w:rPr>
        <w:t>.</w:t>
      </w:r>
    </w:p>
    <w:p w:rsidR="008D48A7" w:rsidRPr="00876900" w:rsidRDefault="008D48A7" w:rsidP="00EE6B68">
      <w:pPr>
        <w:pStyle w:val="Nagwek1"/>
      </w:pPr>
      <w:bookmarkStart w:id="13"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13"/>
    </w:p>
    <w:p w:rsidR="008D48A7" w:rsidRPr="00876900" w:rsidRDefault="008D48A7" w:rsidP="00A43AEE">
      <w:pPr>
        <w:pStyle w:val="Nagwek2"/>
      </w:pPr>
      <w:r>
        <w:t xml:space="preserve">Wykonawca pozostaje związany ofertą przez okres </w:t>
      </w:r>
      <w:r w:rsidR="006F4097" w:rsidRPr="006F4097">
        <w:t>30</w:t>
      </w:r>
      <w:r>
        <w:t xml:space="preserve"> dni.</w:t>
      </w:r>
    </w:p>
    <w:p w:rsidR="008D48A7" w:rsidRDefault="008D48A7" w:rsidP="00A43AEE">
      <w:pPr>
        <w:pStyle w:val="Nagwek2"/>
      </w:pPr>
      <w:r>
        <w:t>Bieg terminu związania ofertą rozpoczyna się wraz z upływem terminu składania ofert.</w:t>
      </w:r>
    </w:p>
    <w:p w:rsidR="00BF579F" w:rsidRPr="00876900" w:rsidRDefault="00BF579F" w:rsidP="00BF579F">
      <w:pPr>
        <w:pStyle w:val="Nagwek2"/>
      </w:pPr>
      <w:r w:rsidRPr="00BF579F">
        <w:t>W przypadku wniesienia odwołania po upływie terminu składania ofert bieg terminu związania ofertą ulega zawieszeniu do czasu ogłoszenia przez Krajową Izbę Odwoławczą orzeczenia.</w:t>
      </w:r>
    </w:p>
    <w:p w:rsidR="006F4097" w:rsidRPr="00876900" w:rsidRDefault="008D48A7" w:rsidP="006F4097">
      <w:pPr>
        <w:pStyle w:val="Nagwek2"/>
      </w:pPr>
      <w:r>
        <w:rPr>
          <w:rFonts w:eastAsia="TimesNewRoman"/>
        </w:rPr>
        <w:t>Wykonaw</w:t>
      </w:r>
      <w:r w:rsidR="00AF1311">
        <w:rPr>
          <w:rFonts w:eastAsia="TimesNewRoman"/>
        </w:rPr>
        <w:t>ca samodzielnie lub na wniosek Z</w:t>
      </w:r>
      <w:r>
        <w:rPr>
          <w:rFonts w:eastAsia="TimesNewRoman"/>
        </w:rPr>
        <w:t>amawiającego może przedłużyć ter</w:t>
      </w:r>
      <w:r w:rsidR="008A3895">
        <w:rPr>
          <w:rFonts w:eastAsia="TimesNewRoman"/>
        </w:rPr>
        <w:t>min związania ofertą, z tym że Z</w:t>
      </w:r>
      <w:r>
        <w:rPr>
          <w:rFonts w:eastAsia="TimesNewRoman"/>
        </w:rPr>
        <w:t>amawiający może tylko raz, co najmniej na 3 dni przed upływem terminu zw</w:t>
      </w:r>
      <w:r w:rsidR="005B4881">
        <w:rPr>
          <w:rFonts w:eastAsia="TimesNewRoman"/>
        </w:rPr>
        <w:t>iązania ofertą, zwrócić się do W</w:t>
      </w:r>
      <w:r>
        <w:rPr>
          <w:rFonts w:eastAsia="TimesNewRoman"/>
        </w:rPr>
        <w:t>ykonawców o wyrażenie zgody na przedłużenie tego terminu o oznaczony okres, nie dłuższy jednak niż</w:t>
      </w:r>
      <w:r>
        <w:t xml:space="preserve"> </w:t>
      </w:r>
      <w:r>
        <w:rPr>
          <w:rFonts w:eastAsia="TimesNewRoman"/>
        </w:rPr>
        <w:t>60 dni.</w:t>
      </w:r>
      <w:r>
        <w:t xml:space="preserve"> </w:t>
      </w:r>
      <w:r w:rsidR="006F4097">
        <w:t>Odmowa wyrażenia zgody nie powoduje utraty wadium.</w:t>
      </w:r>
      <w:r w:rsidR="006F4097" w:rsidRPr="00876900">
        <w:t xml:space="preserve"> </w:t>
      </w:r>
    </w:p>
    <w:p w:rsidR="006F4097" w:rsidRPr="00BF579F" w:rsidRDefault="006F4097" w:rsidP="006F4097">
      <w:pPr>
        <w:pStyle w:val="Nagwek2"/>
      </w:pPr>
      <w: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8D48A7" w:rsidRPr="00876900" w:rsidRDefault="008D48A7" w:rsidP="00EE6B68">
      <w:pPr>
        <w:pStyle w:val="Nagwek1"/>
      </w:pPr>
      <w:bookmarkStart w:id="14" w:name="_Toc258314252"/>
      <w:r w:rsidRPr="008872CB">
        <w:t>Opis sposobu przygotowywania ofert</w:t>
      </w:r>
      <w:bookmarkEnd w:id="14"/>
    </w:p>
    <w:p w:rsidR="008D48A7" w:rsidRDefault="008D48A7" w:rsidP="00A43AEE">
      <w:pPr>
        <w:pStyle w:val="Nagwek2"/>
      </w:pPr>
      <w:r>
        <w:t>Wykonawca może złożyć tylko jedną ofertę.</w:t>
      </w:r>
    </w:p>
    <w:p w:rsidR="008D48A7" w:rsidRPr="00876900" w:rsidRDefault="008D48A7" w:rsidP="00A43AEE">
      <w:pPr>
        <w:pStyle w:val="Nagwek2"/>
      </w:pPr>
      <w:r>
        <w:t>Tre</w:t>
      </w:r>
      <w:r>
        <w:rPr>
          <w:rFonts w:ascii="TimesNewRoman" w:eastAsia="TimesNewRoman" w:cs="TimesNewRoman" w:hint="eastAsia"/>
        </w:rPr>
        <w:t>ść</w:t>
      </w:r>
      <w:r>
        <w:rPr>
          <w:rFonts w:ascii="TimesNewRoman" w:eastAsia="TimesNewRoman" w:cs="TimesNewRoman"/>
        </w:rPr>
        <w:t xml:space="preserve"> </w:t>
      </w:r>
      <w:r>
        <w:t>oferty musi odpowiada</w:t>
      </w:r>
      <w:r>
        <w:rPr>
          <w:rFonts w:ascii="TimesNewRoman" w:eastAsia="TimesNewRoman" w:cs="TimesNewRoman" w:hint="eastAsia"/>
        </w:rPr>
        <w:t>ć</w:t>
      </w:r>
      <w:r>
        <w:rPr>
          <w:rFonts w:ascii="TimesNewRoman" w:eastAsia="TimesNewRoman" w:cs="TimesNewRoman"/>
        </w:rPr>
        <w:t xml:space="preserve"> </w:t>
      </w:r>
      <w:r>
        <w:t>tre</w:t>
      </w:r>
      <w:r>
        <w:rPr>
          <w:rFonts w:ascii="TimesNewRoman" w:eastAsia="TimesNewRoman" w:cs="TimesNewRoman" w:hint="eastAsia"/>
        </w:rPr>
        <w:t>ś</w:t>
      </w:r>
      <w:r>
        <w:t xml:space="preserve">ci </w:t>
      </w:r>
      <w:r w:rsidR="00713E16">
        <w:rPr>
          <w:lang w:val="pl-PL"/>
        </w:rPr>
        <w:t>SIWZ</w:t>
      </w:r>
      <w:r>
        <w:t>.</w:t>
      </w:r>
      <w:r w:rsidRPr="00876900">
        <w:t xml:space="preserve"> </w:t>
      </w:r>
    </w:p>
    <w:p w:rsidR="008D48A7" w:rsidRPr="00876900" w:rsidRDefault="008D48A7" w:rsidP="00A43AEE">
      <w:pPr>
        <w:pStyle w:val="Nagwek2"/>
      </w:pPr>
      <w:r w:rsidRPr="00012B3D">
        <w:t xml:space="preserve">Zamawiający </w:t>
      </w:r>
      <w:r>
        <w:t xml:space="preserve">nie </w:t>
      </w:r>
      <w:r w:rsidRPr="00012B3D">
        <w:t>przewiduje zwrot</w:t>
      </w:r>
      <w:r w:rsidR="00A54376">
        <w:t>u</w:t>
      </w:r>
      <w:r w:rsidRPr="00012B3D">
        <w:t xml:space="preserve"> kosztów udz</w:t>
      </w:r>
      <w:r>
        <w:t>iału w postępowaniu.</w:t>
      </w:r>
    </w:p>
    <w:p w:rsidR="008D48A7" w:rsidRPr="00876900" w:rsidRDefault="008D48A7" w:rsidP="00A43AEE">
      <w:pPr>
        <w:pStyle w:val="Nagwek2"/>
      </w:pPr>
      <w:r>
        <w:lastRenderedPageBreak/>
        <w:t>W przypadku uniewa</w:t>
      </w:r>
      <w:r>
        <w:rPr>
          <w:rFonts w:ascii="TimesNewRoman" w:eastAsia="TimesNewRoman" w:cs="TimesNewRoman"/>
        </w:rPr>
        <w:t>ż</w:t>
      </w:r>
      <w:r>
        <w:t>nienia post</w:t>
      </w:r>
      <w:r>
        <w:rPr>
          <w:rFonts w:ascii="TimesNewRoman" w:eastAsia="TimesNewRoman" w:cs="TimesNewRoman" w:hint="eastAsia"/>
        </w:rPr>
        <w:t>ę</w:t>
      </w:r>
      <w:r>
        <w:t>powania o udzielenie zamówienia z przyczyn le</w:t>
      </w:r>
      <w:r>
        <w:rPr>
          <w:rFonts w:ascii="TimesNewRoman" w:eastAsia="TimesNewRoman" w:cs="TimesNewRoman"/>
        </w:rPr>
        <w:t>ż</w:t>
      </w:r>
      <w:r>
        <w:rPr>
          <w:rFonts w:ascii="TimesNewRoman" w:eastAsia="TimesNewRoman" w:cs="TimesNewRoman" w:hint="eastAsia"/>
        </w:rPr>
        <w:t>ą</w:t>
      </w:r>
      <w:r w:rsidR="00325E66">
        <w:t>cych po stronie Z</w:t>
      </w:r>
      <w:r>
        <w:t>amawiaj</w:t>
      </w:r>
      <w:r>
        <w:rPr>
          <w:rFonts w:ascii="TimesNewRoman" w:eastAsia="TimesNewRoman" w:cs="TimesNewRoman" w:hint="eastAsia"/>
        </w:rPr>
        <w:t>ą</w:t>
      </w:r>
      <w:r w:rsidR="00325E66">
        <w:t>cego, W</w:t>
      </w:r>
      <w:r>
        <w:t>ykonawcom, którzy zło</w:t>
      </w:r>
      <w:r>
        <w:rPr>
          <w:rFonts w:ascii="TimesNewRoman" w:eastAsia="TimesNewRoman" w:cs="TimesNewRoman"/>
        </w:rPr>
        <w:t>ż</w:t>
      </w:r>
      <w:r>
        <w:t>yli oferty niepodlegaj</w:t>
      </w:r>
      <w:r>
        <w:rPr>
          <w:rFonts w:ascii="TimesNewRoman" w:eastAsia="TimesNewRoman" w:cs="TimesNewRoman" w:hint="eastAsia"/>
        </w:rPr>
        <w:t>ą</w:t>
      </w:r>
      <w:r>
        <w:t>ce odrzuceniu, przysługuje roszczenie o zwrot uzasadnionych kosztów uczestnictwa w post</w:t>
      </w:r>
      <w:r>
        <w:rPr>
          <w:rFonts w:ascii="TimesNewRoman" w:eastAsia="TimesNewRoman" w:cs="TimesNewRoman" w:hint="eastAsia"/>
        </w:rPr>
        <w:t>ę</w:t>
      </w:r>
      <w:r>
        <w:t>powaniu, w szczególno</w:t>
      </w:r>
      <w:r>
        <w:rPr>
          <w:rFonts w:ascii="TimesNewRoman" w:eastAsia="TimesNewRoman" w:cs="TimesNewRoman" w:hint="eastAsia"/>
        </w:rPr>
        <w:t>ś</w:t>
      </w:r>
      <w:r>
        <w:t>ci kosztów przygotowania oferty.</w:t>
      </w:r>
    </w:p>
    <w:p w:rsidR="008D48A7" w:rsidRPr="00876900" w:rsidRDefault="008D48A7" w:rsidP="00A43AEE">
      <w:pPr>
        <w:pStyle w:val="Nagwek2"/>
      </w:pPr>
      <w:r>
        <w:t xml:space="preserve">Oferta wraz ze stanowiącymi jej integralną część załącznikami musi </w:t>
      </w:r>
      <w:r w:rsidR="005B4881">
        <w:t>być sporządzona przez W</w:t>
      </w:r>
      <w:r w:rsidR="003D0409">
        <w:t>ykonawcę</w:t>
      </w:r>
      <w:r>
        <w:t xml:space="preserve"> ściśle według postanowień niniejszej </w:t>
      </w:r>
      <w:r w:rsidR="003D0409">
        <w:rPr>
          <w:lang w:val="pl-PL"/>
        </w:rPr>
        <w:t>SIWZ.</w:t>
      </w:r>
    </w:p>
    <w:p w:rsidR="008D48A7" w:rsidRPr="00876900" w:rsidRDefault="008D48A7" w:rsidP="00A43AEE">
      <w:pPr>
        <w:pStyle w:val="Nagwek2"/>
      </w:pPr>
      <w:r>
        <w:rPr>
          <w:highlight w:val="green"/>
        </w:rPr>
        <w:t xml:space="preserve">Oferta musi być sporządzona według wzoru formularza oferty stanowiącego załącznik do </w:t>
      </w:r>
      <w:r w:rsidRPr="003D0409">
        <w:rPr>
          <w:highlight w:val="green"/>
        </w:rPr>
        <w:t xml:space="preserve">niniejszej </w:t>
      </w:r>
      <w:r w:rsidR="003D0409" w:rsidRPr="003D0409">
        <w:rPr>
          <w:highlight w:val="green"/>
          <w:lang w:val="pl-PL"/>
        </w:rPr>
        <w:t xml:space="preserve"> SIWZ</w:t>
      </w:r>
      <w:r>
        <w:t>.</w:t>
      </w:r>
    </w:p>
    <w:p w:rsidR="008D48A7" w:rsidRPr="00876900" w:rsidRDefault="008D48A7" w:rsidP="00A43AEE">
      <w:pPr>
        <w:pStyle w:val="Nagwek2"/>
      </w:pPr>
      <w:r>
        <w:t>O</w:t>
      </w:r>
      <w:r w:rsidR="003D0409">
        <w:t>ferta powinna być</w:t>
      </w:r>
      <w:r w:rsidR="003D0409">
        <w:rPr>
          <w:lang w:val="pl-PL"/>
        </w:rPr>
        <w:t xml:space="preserve"> sporządzona</w:t>
      </w:r>
      <w:r>
        <w:t xml:space="preserve"> w języku polskim, </w:t>
      </w:r>
      <w:r w:rsidR="00945B58">
        <w:rPr>
          <w:lang w:val="pl-PL"/>
        </w:rPr>
        <w:t>zrozumiale i czytelnie, napisana komputerowo</w:t>
      </w:r>
      <w:r w:rsidR="00945B58">
        <w:t xml:space="preserve"> lub </w:t>
      </w:r>
      <w:r>
        <w:t>nie</w:t>
      </w:r>
      <w:r w:rsidR="00945B58">
        <w:rPr>
          <w:lang w:val="pl-PL"/>
        </w:rPr>
        <w:t xml:space="preserve">ścieralnym </w:t>
      </w:r>
      <w:r>
        <w:t>atramentem.</w:t>
      </w:r>
    </w:p>
    <w:p w:rsidR="005631F3" w:rsidRDefault="009D760C" w:rsidP="00A43AEE">
      <w:pPr>
        <w:pStyle w:val="Nagwek2"/>
      </w:pPr>
      <w:r>
        <w:t>S</w:t>
      </w:r>
      <w:r w:rsidR="008D48A7">
        <w:t xml:space="preserve">trony oferty wraz z załącznikami </w:t>
      </w:r>
      <w:r>
        <w:rPr>
          <w:lang w:val="pl-PL"/>
        </w:rPr>
        <w:t>powinny być</w:t>
      </w:r>
      <w:r w:rsidR="008D48A7">
        <w:t xml:space="preserve"> kolejno ponumerowane</w:t>
      </w:r>
      <w:r w:rsidR="005631F3">
        <w:t>,</w:t>
      </w:r>
      <w:r w:rsidR="008D48A7">
        <w:t xml:space="preserve"> złączone w sposób trwały oraz na każdej stronie podpisane przez osobę (osoby) </w:t>
      </w:r>
      <w:r w:rsidR="00536FAD">
        <w:rPr>
          <w:lang w:val="pl-PL"/>
        </w:rPr>
        <w:t>uprawnione</w:t>
      </w:r>
      <w:r w:rsidR="008A3895">
        <w:rPr>
          <w:lang w:val="pl-PL"/>
        </w:rPr>
        <w:t xml:space="preserve"> do reprezentowania W</w:t>
      </w:r>
      <w:r w:rsidR="005631F3">
        <w:rPr>
          <w:lang w:val="pl-PL"/>
        </w:rPr>
        <w:t>ykonawcy, zgodnie z formą reprezentacji określoną w dokumentach rejestrowych</w:t>
      </w:r>
      <w:r w:rsidR="008D48A7">
        <w:t>, przy czym co najmniej na pierwszej i ostatniej s</w:t>
      </w:r>
      <w:r w:rsidR="005631F3">
        <w:t>troni</w:t>
      </w:r>
      <w:r w:rsidR="00536FAD">
        <w:t>e oferty podpis (podpisy) winny</w:t>
      </w:r>
      <w:r w:rsidR="005631F3">
        <w:t xml:space="preserve"> być</w:t>
      </w:r>
      <w:r w:rsidR="00536FAD">
        <w:t xml:space="preserve"> opatrzone</w:t>
      </w:r>
      <w:r w:rsidR="008A3895">
        <w:t xml:space="preserve"> pieczęcią imienną W</w:t>
      </w:r>
      <w:r w:rsidR="008D48A7">
        <w:t>ykonawcy. Pozostałe strony mogą być parafowane.</w:t>
      </w:r>
    </w:p>
    <w:p w:rsidR="008D48A7" w:rsidRPr="00876900" w:rsidRDefault="005631F3" w:rsidP="005631F3">
      <w:pPr>
        <w:pStyle w:val="Nagwek2"/>
      </w:pPr>
      <w:r>
        <w:t>Jeżeli uprawnienie dla osób p</w:t>
      </w:r>
      <w:r w:rsidR="00536FAD">
        <w:t>odpisujących ofertę nie wynika</w:t>
      </w:r>
      <w:r w:rsidR="006C4822">
        <w:t xml:space="preserve"> z </w:t>
      </w:r>
      <w:r>
        <w:t>dokumentów</w:t>
      </w:r>
      <w:r>
        <w:rPr>
          <w:lang w:val="pl-PL"/>
        </w:rPr>
        <w:t xml:space="preserve"> </w:t>
      </w:r>
      <w:r>
        <w:t>rejestrowych, do oferty należy dołączyć pełnomocnictwo udzielone przez osoby uprawnione,</w:t>
      </w:r>
      <w:r>
        <w:rPr>
          <w:lang w:val="pl-PL"/>
        </w:rPr>
        <w:t xml:space="preserve"> </w:t>
      </w:r>
      <w:r>
        <w:t>figurujące w rejestrze handlowym lub innym dokumencie.</w:t>
      </w:r>
      <w:r>
        <w:rPr>
          <w:lang w:val="pl-PL"/>
        </w:rPr>
        <w:t xml:space="preserve"> </w:t>
      </w:r>
      <w:r>
        <w:t>Pełnomocnictwo musi być złożone w formie oryginału lub kopii poświadczonej notarialnie.</w:t>
      </w:r>
    </w:p>
    <w:p w:rsidR="008D48A7" w:rsidRPr="00876900" w:rsidRDefault="008D48A7" w:rsidP="00AF1311">
      <w:pPr>
        <w:pStyle w:val="Nagwek2"/>
      </w:pPr>
      <w:r>
        <w:t>Wszelk</w:t>
      </w:r>
      <w:r w:rsidR="00945B58">
        <w:t>ie poprawki lub zmiany w treści</w:t>
      </w:r>
      <w:r>
        <w:t xml:space="preserve"> oferty muszą być parafowane przez osobę (osoby) podpisujące ofertę i</w:t>
      </w:r>
      <w:r w:rsidR="00945B58">
        <w:t xml:space="preserve"> </w:t>
      </w:r>
      <w:r w:rsidR="00AF1311">
        <w:t>opatrzone datami ich dokonania -</w:t>
      </w:r>
      <w:r w:rsidR="00AF1311" w:rsidRPr="00AF1311">
        <w:t xml:space="preserve"> w przeciwnym wypadku nie będą uwzględniane.</w:t>
      </w:r>
    </w:p>
    <w:p w:rsidR="008D48A7" w:rsidRPr="00876900" w:rsidRDefault="00034D1A" w:rsidP="00B05777">
      <w:pPr>
        <w:pStyle w:val="Nagwek2"/>
      </w:pPr>
      <w:r>
        <w:rPr>
          <w:lang w:val="pl-PL"/>
        </w:rPr>
        <w:t>O</w:t>
      </w:r>
      <w:proofErr w:type="spellStart"/>
      <w:r>
        <w:t>fertę</w:t>
      </w:r>
      <w:proofErr w:type="spellEnd"/>
      <w:r>
        <w:rPr>
          <w:lang w:val="pl-PL"/>
        </w:rPr>
        <w:t xml:space="preserve"> oraz pozostałe dokumenty i oświadczenia</w:t>
      </w:r>
      <w:r>
        <w:t xml:space="preserve"> należy złożyć</w:t>
      </w:r>
      <w:r w:rsidR="00B05777">
        <w:rPr>
          <w:lang w:val="pl-PL"/>
        </w:rPr>
        <w:t xml:space="preserve"> w zamkniętym, </w:t>
      </w:r>
      <w:r w:rsidR="00B05777" w:rsidRPr="00B05777">
        <w:rPr>
          <w:lang w:val="pl-PL"/>
        </w:rPr>
        <w:t>nieprzezroczystym</w:t>
      </w:r>
      <w:r w:rsidR="00B05777">
        <w:rPr>
          <w:lang w:val="pl-PL"/>
        </w:rPr>
        <w:t xml:space="preserve"> opakowaniu, uniemożliwiającym odczytanie jego zawartości, </w:t>
      </w:r>
      <w:r w:rsidR="00AF1311">
        <w:t>oznaczonym nazwą i adresem Z</w:t>
      </w:r>
      <w:r w:rsidR="00B05777">
        <w:t>amawiającego oraz opisanym</w:t>
      </w:r>
      <w:r w:rsidR="008D48A7">
        <w:t xml:space="preserve"> w następujący sposób: „</w:t>
      </w:r>
      <w:r w:rsidR="008D48A7" w:rsidRPr="00CF56D4">
        <w:rPr>
          <w:b/>
        </w:rPr>
        <w:t xml:space="preserve">Oferta na: </w:t>
      </w:r>
      <w:r w:rsidR="006F4097" w:rsidRPr="00CF56D4">
        <w:rPr>
          <w:b/>
        </w:rPr>
        <w:t>Wykonanie termomodernizacji budynku Wspólnoty Mieszkaniowej Nieruchomości przy ulicy Paderewskiego 24, będącego w zasobie MZGM Sp. z o. o. w Ostrowie Wielkopolskim</w:t>
      </w:r>
      <w:r w:rsidR="008D48A7" w:rsidRPr="00CF56D4">
        <w:rPr>
          <w:b/>
        </w:rPr>
        <w:t xml:space="preserve"> NIE OTWIERAĆ przed: </w:t>
      </w:r>
      <w:r w:rsidR="006F4097" w:rsidRPr="00CF56D4">
        <w:rPr>
          <w:b/>
        </w:rPr>
        <w:t>2018-06-22</w:t>
      </w:r>
      <w:r w:rsidR="008D48A7" w:rsidRPr="00CF56D4">
        <w:rPr>
          <w:b/>
        </w:rPr>
        <w:t xml:space="preserve"> godz. </w:t>
      </w:r>
      <w:r w:rsidR="006F4097" w:rsidRPr="00CF56D4">
        <w:rPr>
          <w:b/>
        </w:rPr>
        <w:t>09:00</w:t>
      </w:r>
      <w:r w:rsidR="00B05777">
        <w:t>”.</w:t>
      </w:r>
    </w:p>
    <w:p w:rsidR="008C47F9" w:rsidRDefault="008D48A7" w:rsidP="00A43AEE">
      <w:pPr>
        <w:pStyle w:val="Nagwek2"/>
      </w:pPr>
      <w:r>
        <w:t>Wykonawca może wprowadzić zmiany lub wycofać złożoną przez siebie ofertę wyłącznie przed terminem składania ofert i pod warunkiem,</w:t>
      </w:r>
      <w:r w:rsidR="002962E0">
        <w:t xml:space="preserve"> że przed u</w:t>
      </w:r>
      <w:r w:rsidR="008A3895">
        <w:t>pływem tego terminu Z</w:t>
      </w:r>
      <w:r>
        <w:t>amawiający otrzyma pisemne powiadomienie o wprowadzeniu zmian lub wycofaniu oferty. Powiadomienie to musi być op</w:t>
      </w:r>
      <w:r w:rsidR="00CF3703">
        <w:t xml:space="preserve">isane w sposób wskazany w pkt </w:t>
      </w:r>
      <w:r w:rsidR="002962E0">
        <w:rPr>
          <w:highlight w:val="green"/>
        </w:rPr>
        <w:t>15</w:t>
      </w:r>
      <w:r w:rsidR="00536FAD">
        <w:rPr>
          <w:highlight w:val="green"/>
        </w:rPr>
        <w:t>.11</w:t>
      </w:r>
      <w:r>
        <w:t xml:space="preserve"> oraz dodatkowo oznaczone słowami „ZMIANA” lub „WYCOFANIE”.</w:t>
      </w:r>
    </w:p>
    <w:p w:rsidR="00B51D96" w:rsidRDefault="00B51D96" w:rsidP="00DD2C73">
      <w:pPr>
        <w:pStyle w:val="Nagwek2"/>
      </w:pPr>
      <w:r>
        <w:t>W sytuacji, gdy oferta zawiera informacje stanowiące tajemnicę przedsiębiorstwa w rozumieniu przepisów ustawy o zwalczaniu nieuczciwej konkurencji (</w:t>
      </w:r>
      <w:r w:rsidR="00DD2C73" w:rsidRPr="00DD2C73">
        <w:t>tj. Dz. U. 2018 poz. 419</w:t>
      </w:r>
      <w:r w:rsidR="008A3895">
        <w:t>), W</w:t>
      </w:r>
      <w:r>
        <w:t>ykonawca winien, nie później niż w terminie składania ofert, w sposób nie budzący wątpliwości, zastrzec wraz z uzasadnieniem, które spośród zawartych w ofercie informacji stanowią tajemnicę przedsiębiorstwa i nie mogą być udostępniane innym uczestnikom postępowania. Informacje te winny być umieszczone odrębnie od pozostałych informacji zawartych w ofercie, w osobnej wewnętrznej kopercie, oznaczonej klauzulą: ”</w:t>
      </w:r>
      <w:r w:rsidRPr="00B51D96">
        <w:rPr>
          <w:i/>
        </w:rPr>
        <w:t>Informacje stanowiące tajemnicę przedsiębiorstwa – nie udostępniać</w:t>
      </w:r>
      <w:r>
        <w:t xml:space="preserve">”. </w:t>
      </w:r>
    </w:p>
    <w:p w:rsidR="008C47F9" w:rsidRPr="00876900" w:rsidRDefault="00B51D96" w:rsidP="00B51D96">
      <w:pPr>
        <w:pStyle w:val="Nagwek2"/>
        <w:numPr>
          <w:ilvl w:val="0"/>
          <w:numId w:val="0"/>
        </w:numPr>
        <w:ind w:left="709"/>
      </w:pPr>
      <w:r>
        <w:t xml:space="preserve">Wykonawca nie może zastrzec informacji, o których mowa w art. 86 ust. 4 ustawy </w:t>
      </w:r>
      <w:proofErr w:type="spellStart"/>
      <w:r>
        <w:t>Pzp</w:t>
      </w:r>
      <w:proofErr w:type="spellEnd"/>
      <w:r>
        <w:t>.</w:t>
      </w:r>
    </w:p>
    <w:p w:rsidR="008D48A7" w:rsidRPr="00876900" w:rsidRDefault="008D48A7" w:rsidP="00EE6B68">
      <w:pPr>
        <w:pStyle w:val="Nagwek1"/>
      </w:pPr>
      <w:bookmarkStart w:id="15" w:name="_Toc258314253"/>
      <w:r w:rsidRPr="00CE099A">
        <w:t>Miejsce oraz termin składania i otwarcia ofert</w:t>
      </w:r>
      <w:bookmarkEnd w:id="15"/>
    </w:p>
    <w:p w:rsidR="008D48A7" w:rsidRDefault="008D48A7" w:rsidP="00A43AEE">
      <w:pPr>
        <w:pStyle w:val="Nagwek2"/>
      </w:pPr>
      <w:r>
        <w:lastRenderedPageBreak/>
        <w:t xml:space="preserve">Oferty należy składać w </w:t>
      </w:r>
      <w:r w:rsidR="006F4097" w:rsidRPr="006F4097">
        <w:t>siedzibie Zamawiającego</w:t>
      </w:r>
      <w:r>
        <w:t xml:space="preserve">, pokój nr: </w:t>
      </w:r>
      <w:r w:rsidR="006F4097" w:rsidRPr="006F4097">
        <w:t>sekretariat Spółki, II piętro</w:t>
      </w:r>
      <w:r>
        <w:t xml:space="preserve"> do dnia </w:t>
      </w:r>
      <w:r w:rsidR="006F4097" w:rsidRPr="006F4097">
        <w:t>2018-06-22</w:t>
      </w:r>
      <w:r>
        <w:t xml:space="preserve"> do godz. </w:t>
      </w:r>
      <w:r w:rsidR="006F4097" w:rsidRPr="006F4097">
        <w:t>08:20</w:t>
      </w:r>
      <w:r>
        <w:t>.</w:t>
      </w:r>
    </w:p>
    <w:p w:rsidR="008D48A7" w:rsidRPr="00876900" w:rsidRDefault="00656498" w:rsidP="00A43AEE">
      <w:pPr>
        <w:pStyle w:val="Nagwek2"/>
      </w:pPr>
      <w:r w:rsidRPr="00D91376">
        <w:t>Zama</w:t>
      </w:r>
      <w:r w:rsidR="005B4881">
        <w:t xml:space="preserve">wiający </w:t>
      </w:r>
      <w:r w:rsidR="005E7FA8">
        <w:rPr>
          <w:bCs w:val="0"/>
          <w:iCs w:val="0"/>
        </w:rPr>
        <w:t xml:space="preserve">niezwłocznie </w:t>
      </w:r>
      <w:r w:rsidR="005E7FA8" w:rsidRPr="000F3A56">
        <w:t>zwróci ofertę</w:t>
      </w:r>
      <w:r w:rsidR="005E7FA8">
        <w:rPr>
          <w:bCs w:val="0"/>
          <w:iCs w:val="0"/>
        </w:rPr>
        <w:t xml:space="preserve"> Wykonawcy,</w:t>
      </w:r>
      <w:r w:rsidR="005E7FA8" w:rsidRPr="002B0B60">
        <w:t xml:space="preserve"> która została złożona po terminie</w:t>
      </w:r>
      <w:r w:rsidR="005E7FA8">
        <w:rPr>
          <w:bCs w:val="0"/>
          <w:iCs w:val="0"/>
        </w:rPr>
        <w:t xml:space="preserve"> składania ofert</w:t>
      </w:r>
      <w:r w:rsidR="008D48A7">
        <w:t>.</w:t>
      </w:r>
    </w:p>
    <w:p w:rsidR="008D48A7" w:rsidRDefault="008D48A7" w:rsidP="00A43AEE">
      <w:pPr>
        <w:pStyle w:val="Nagwek2"/>
      </w:pPr>
      <w:r>
        <w:t xml:space="preserve">Otwarcie ofert nastąpi w dniu: </w:t>
      </w:r>
      <w:r w:rsidR="006F4097" w:rsidRPr="006F4097">
        <w:t>2018-06-22</w:t>
      </w:r>
      <w:r>
        <w:t xml:space="preserve"> o godz. </w:t>
      </w:r>
      <w:r w:rsidR="006F4097" w:rsidRPr="006F4097">
        <w:t>09:00</w:t>
      </w:r>
      <w:r>
        <w:t xml:space="preserve">, w </w:t>
      </w:r>
      <w:r w:rsidR="006F4097" w:rsidRPr="006F4097">
        <w:t>siedzibie Zamawiającego</w:t>
      </w:r>
      <w:r>
        <w:t xml:space="preserve">, pokój nr </w:t>
      </w:r>
      <w:r w:rsidR="006F4097" w:rsidRPr="006F4097">
        <w:t>pokój nr 006 - sala narad, niski parter</w:t>
      </w:r>
      <w:r>
        <w:t>.</w:t>
      </w:r>
    </w:p>
    <w:p w:rsidR="008D48A7" w:rsidRDefault="008D48A7" w:rsidP="00A43AEE">
      <w:pPr>
        <w:pStyle w:val="Nagwek2"/>
      </w:pPr>
      <w:r w:rsidRPr="00684FBC">
        <w:t>Otwarcie ofert jest jawne.</w:t>
      </w:r>
    </w:p>
    <w:p w:rsidR="008D48A7" w:rsidRDefault="008D48A7" w:rsidP="00A43AEE">
      <w:pPr>
        <w:pStyle w:val="Nagwek2"/>
      </w:pPr>
      <w:r>
        <w:t>Bezpo</w:t>
      </w:r>
      <w:r>
        <w:rPr>
          <w:rFonts w:ascii="TimesNewRoman" w:eastAsia="TimesNewRoman" w:cs="TimesNewRoman" w:hint="eastAsia"/>
        </w:rPr>
        <w:t>ś</w:t>
      </w:r>
      <w:r>
        <w:t>rednio przed otwarciem ofert Zamawiaj</w:t>
      </w:r>
      <w:r>
        <w:rPr>
          <w:rFonts w:ascii="TimesNewRoman" w:eastAsia="TimesNewRoman" w:cs="TimesNewRoman" w:hint="eastAsia"/>
        </w:rPr>
        <w:t>ą</w:t>
      </w:r>
      <w:r>
        <w:t>cy podaje kwot</w:t>
      </w:r>
      <w:r>
        <w:rPr>
          <w:rFonts w:ascii="TimesNewRoman" w:eastAsia="TimesNewRoman" w:cs="TimesNewRoman" w:hint="eastAsia"/>
        </w:rPr>
        <w:t>ę</w:t>
      </w:r>
      <w:r>
        <w:t>, jak</w:t>
      </w:r>
      <w:r>
        <w:rPr>
          <w:rFonts w:ascii="TimesNewRoman" w:eastAsia="TimesNewRoman" w:cs="TimesNewRoman" w:hint="eastAsia"/>
        </w:rPr>
        <w:t>ą</w:t>
      </w:r>
      <w:r>
        <w:rPr>
          <w:rFonts w:ascii="TimesNewRoman" w:eastAsia="TimesNewRoman" w:cs="TimesNewRoman"/>
        </w:rPr>
        <w:t xml:space="preserve"> </w:t>
      </w:r>
      <w:r>
        <w:t>zamierza przeznaczy</w:t>
      </w:r>
      <w:r>
        <w:rPr>
          <w:rFonts w:ascii="TimesNewRoman" w:eastAsia="TimesNewRoman" w:cs="TimesNewRoman" w:hint="eastAsia"/>
        </w:rPr>
        <w:t>ć</w:t>
      </w:r>
      <w:r>
        <w:rPr>
          <w:rFonts w:ascii="TimesNewRoman" w:eastAsia="TimesNewRoman" w:cs="TimesNewRoman"/>
        </w:rPr>
        <w:t xml:space="preserve"> </w:t>
      </w:r>
      <w:r>
        <w:t>na sfinansowanie zamówienia.</w:t>
      </w:r>
    </w:p>
    <w:p w:rsidR="00EB7871" w:rsidRDefault="008D48A7" w:rsidP="00A43AEE">
      <w:pPr>
        <w:pStyle w:val="Nagwek2"/>
      </w:pPr>
      <w:r>
        <w:t>Podczas otwarcia ofert podaje si</w:t>
      </w:r>
      <w:r>
        <w:rPr>
          <w:rFonts w:ascii="TimesNewRoman" w:eastAsia="TimesNewRoman" w:cs="TimesNewRoman" w:hint="eastAsia"/>
        </w:rPr>
        <w:t>ę</w:t>
      </w:r>
      <w:r>
        <w:rPr>
          <w:rFonts w:ascii="TimesNewRoman" w:eastAsia="TimesNewRoman" w:cs="TimesNewRoman"/>
        </w:rPr>
        <w:t xml:space="preserve"> </w:t>
      </w:r>
      <w:r w:rsidR="005B4881">
        <w:t>nazwy (firmy) oraz adresy W</w:t>
      </w:r>
      <w:r>
        <w:t>ykonawców, a tak</w:t>
      </w:r>
      <w:r>
        <w:rPr>
          <w:rFonts w:ascii="TimesNewRoman" w:eastAsia="TimesNewRoman" w:cs="TimesNewRoman"/>
        </w:rPr>
        <w:t>ż</w:t>
      </w:r>
      <w:r>
        <w:t>e informacje dotycz</w:t>
      </w:r>
      <w:r>
        <w:rPr>
          <w:rFonts w:ascii="TimesNewRoman" w:eastAsia="TimesNewRoman" w:cs="TimesNewRoman" w:hint="eastAsia"/>
        </w:rPr>
        <w:t>ą</w:t>
      </w:r>
      <w:r>
        <w:t>ce ceny, terminu wykonania zamówienia, okresu gwarancji i warunków płatno</w:t>
      </w:r>
      <w:r>
        <w:rPr>
          <w:rFonts w:ascii="TimesNewRoman" w:eastAsia="TimesNewRoman" w:cs="TimesNewRoman" w:hint="eastAsia"/>
        </w:rPr>
        <w:t>ś</w:t>
      </w:r>
      <w:r>
        <w:t>ci zawartych w ofertach.</w:t>
      </w:r>
    </w:p>
    <w:p w:rsidR="00B51D96" w:rsidRDefault="008A3895" w:rsidP="00B51D96">
      <w:pPr>
        <w:pStyle w:val="Nagwek2"/>
      </w:pPr>
      <w:r>
        <w:t>Niezwłocznie po otwarciu ofert Z</w:t>
      </w:r>
      <w:r w:rsidR="00B51D96">
        <w:t>amawiający zamieści na stronie internetowej informacje dotyczące:</w:t>
      </w:r>
    </w:p>
    <w:p w:rsidR="00B51D96" w:rsidRDefault="00B51D96" w:rsidP="00B51D96">
      <w:pPr>
        <w:pStyle w:val="Nagwek2"/>
        <w:numPr>
          <w:ilvl w:val="0"/>
          <w:numId w:val="16"/>
        </w:numPr>
      </w:pPr>
      <w:r>
        <w:t>kwoty, jaką zamierza przeznaczyć na sfinansowanie zamówienia;</w:t>
      </w:r>
    </w:p>
    <w:p w:rsidR="00B51D96" w:rsidRDefault="00B51D96" w:rsidP="00B51D96">
      <w:pPr>
        <w:pStyle w:val="Nagwek2"/>
        <w:numPr>
          <w:ilvl w:val="0"/>
          <w:numId w:val="16"/>
        </w:numPr>
      </w:pPr>
      <w:r>
        <w:t>f</w:t>
      </w:r>
      <w:r w:rsidR="005B4881">
        <w:t>irm oraz adresów W</w:t>
      </w:r>
      <w:r>
        <w:t>ykonawców, którzy złożyli oferty w terminie;</w:t>
      </w:r>
    </w:p>
    <w:p w:rsidR="00B51D96" w:rsidRDefault="00B51D96" w:rsidP="00B51D96">
      <w:pPr>
        <w:pStyle w:val="Nagwek2"/>
        <w:numPr>
          <w:ilvl w:val="0"/>
          <w:numId w:val="16"/>
        </w:numPr>
      </w:pPr>
      <w:r>
        <w:t>ceny, terminu wykonania zamówienia, okresu gwarancji i warunków płatności zawartych w ofertach.</w:t>
      </w:r>
    </w:p>
    <w:p w:rsidR="008D48A7" w:rsidRPr="009A1915" w:rsidRDefault="008D48A7" w:rsidP="00EE6B68">
      <w:pPr>
        <w:pStyle w:val="Nagwek1"/>
      </w:pPr>
      <w:bookmarkStart w:id="16" w:name="_Toc258314254"/>
      <w:r w:rsidRPr="004A65BB">
        <w:t>Opis sposobu obliczenia ceny</w:t>
      </w:r>
      <w:bookmarkEnd w:id="16"/>
    </w:p>
    <w:p w:rsidR="008D48A7" w:rsidRPr="00345533" w:rsidRDefault="008A3895" w:rsidP="00B51D96">
      <w:pPr>
        <w:pStyle w:val="Nagwek2"/>
        <w:rPr>
          <w:color w:val="auto"/>
        </w:rPr>
      </w:pPr>
      <w:r>
        <w:t>W ofercie W</w:t>
      </w:r>
      <w:r w:rsidR="00B51D96" w:rsidRPr="00B51D96">
        <w:t xml:space="preserve">ykonawca zobowiązany jest podać </w:t>
      </w:r>
      <w:r w:rsidR="00B51D96" w:rsidRPr="00B51D96">
        <w:rPr>
          <w:highlight w:val="green"/>
        </w:rPr>
        <w:t>cenę</w:t>
      </w:r>
      <w:r w:rsidR="00B51D96" w:rsidRPr="00B51D96">
        <w:t xml:space="preserve"> </w:t>
      </w:r>
      <w:r w:rsidR="00CF56D4">
        <w:rPr>
          <w:lang w:val="pl-PL"/>
        </w:rPr>
        <w:t xml:space="preserve">ryczałtową </w:t>
      </w:r>
      <w:r w:rsidR="00B51D96" w:rsidRPr="00B51D96">
        <w:t>za wykonanie całego przedmiotu zamówienia w złotych polskich (PLN), z dokładnością do dwóch miejsc po przecinku</w:t>
      </w:r>
      <w:r w:rsidR="008D48A7" w:rsidRPr="00A14739">
        <w:t>.</w:t>
      </w:r>
    </w:p>
    <w:p w:rsidR="008D48A7" w:rsidRPr="00B51D96" w:rsidRDefault="00B51D96" w:rsidP="00B51D96">
      <w:pPr>
        <w:pStyle w:val="Nagwek2"/>
        <w:rPr>
          <w:color w:val="auto"/>
        </w:rPr>
      </w:pPr>
      <w:r w:rsidRPr="00B51D96">
        <w:t xml:space="preserve">W </w:t>
      </w:r>
      <w:r w:rsidRPr="00B51D96">
        <w:rPr>
          <w:highlight w:val="green"/>
        </w:rPr>
        <w:t>cenie</w:t>
      </w:r>
      <w:r w:rsidRPr="00B51D96">
        <w:t xml:space="preserve"> należy uwzględnić wszystkie wymagania określone w niniejszej SIWZ oraz wszel</w:t>
      </w:r>
      <w:r w:rsidR="008A3895">
        <w:t>kie koszty, jakie poniesie W</w:t>
      </w:r>
      <w:r w:rsidRPr="00B51D96">
        <w:t>ykonawca z tytułu należytej oraz zgodnej z obowiązującymi przepisami realizacji przedmiotu zamówienia</w:t>
      </w:r>
      <w:r w:rsidR="008D48A7" w:rsidRPr="00A14739">
        <w:t>.</w:t>
      </w:r>
    </w:p>
    <w:p w:rsidR="00226999" w:rsidRDefault="00226999" w:rsidP="00A43AEE">
      <w:pPr>
        <w:pStyle w:val="Nagwek2"/>
      </w:pPr>
      <w:r w:rsidRPr="00D21E80">
        <w:t>Rozliczenia między Zamawiającym a Wykonawcą prowadzon</w:t>
      </w:r>
      <w:r>
        <w:t xml:space="preserve">e będą w walucie </w:t>
      </w:r>
      <w:r w:rsidR="00B51D96" w:rsidRPr="00B51D96">
        <w:rPr>
          <w:highlight w:val="green"/>
          <w:lang w:val="pl-PL"/>
        </w:rPr>
        <w:t>PLN</w:t>
      </w:r>
      <w:r>
        <w:t>.</w:t>
      </w:r>
    </w:p>
    <w:p w:rsidR="00B51D96" w:rsidRPr="00A07288" w:rsidRDefault="00B51D96" w:rsidP="00B51D96">
      <w:pPr>
        <w:pStyle w:val="Nagwek2"/>
      </w:pPr>
      <w:r w:rsidRPr="00B51D96">
        <w:t>Jeżeli złożono ofertę, której wybór prowadziłby do</w:t>
      </w:r>
      <w:r w:rsidR="00AF1311">
        <w:t xml:space="preserve"> powstania u Z</w:t>
      </w:r>
      <w:r w:rsidRPr="00B51D96">
        <w:t>amawiającego obowiązku podatkowego zgodnie z przepisami</w:t>
      </w:r>
      <w:r w:rsidR="008A3895">
        <w:t xml:space="preserve"> o podatku od towarów i usług, Z</w:t>
      </w:r>
      <w:r w:rsidRPr="00B51D96">
        <w:t>amawiający w celu oceny takiej oferty dolicza do przedstawionej w niej ceny podatek od towarów i usług, który miałby obowiązek rozliczyć zgodnie z tymi przepisami. Wykonawc</w:t>
      </w:r>
      <w:r w:rsidR="00AF1311">
        <w:t>a, składając ofertę, informuje Z</w:t>
      </w:r>
      <w:r w:rsidRPr="00B51D96">
        <w:t>amawiającego, czy wybór oferty b</w:t>
      </w:r>
      <w:r w:rsidR="00AF1311">
        <w:t>ędzie prowadzić do powstania u Z</w:t>
      </w:r>
      <w:r w:rsidRPr="00B51D96">
        <w:t>amawiającego obowiązku podatkowego, wskazując nazwę (rodzaj) towaru lub usługi, których dostawa lub świadczenie będzie prowadzić do jego powstania, oraz wskazując ich wartość bez kwoty podatku.</w:t>
      </w:r>
    </w:p>
    <w:p w:rsidR="00EB7871" w:rsidRDefault="006F4097" w:rsidP="00A43AEE">
      <w:pPr>
        <w:pStyle w:val="Nagwek2"/>
      </w:pPr>
      <w:r w:rsidRPr="000D4A4D">
        <w:t>Zamawiający nie przewiduje udzielenia zaliczek na poczet wykonania zamówienia.</w:t>
      </w:r>
    </w:p>
    <w:p w:rsidR="009A5ACE" w:rsidRDefault="00CF56D4" w:rsidP="009A5ACE">
      <w:pPr>
        <w:pStyle w:val="Nagwek2"/>
      </w:pPr>
      <w:r>
        <w:t>Nieoszacowanie, pominięcie oraz brak rozpoznania zakresu przedmiotu zamówienia nie może być podstawą do żądania zmiany wynagrodzenia</w:t>
      </w:r>
      <w:r>
        <w:rPr>
          <w:lang w:val="pl-PL"/>
        </w:rPr>
        <w:t>.</w:t>
      </w:r>
    </w:p>
    <w:p w:rsidR="009A5ACE" w:rsidRDefault="009A5ACE" w:rsidP="009A5ACE">
      <w:pPr>
        <w:pStyle w:val="Nagwek2"/>
      </w:pPr>
      <w:r>
        <w:t xml:space="preserve">Cena ryczałtowa, jaką zaoferuje wykonawca za wykonanie przedmiotu zamówienia, musi obejmować wszystkie koszty związane z wykonaniem przedmiotowych robót budowlanych, </w:t>
      </w:r>
      <w:r w:rsidRPr="009A5ACE">
        <w:rPr>
          <w:spacing w:val="-2"/>
        </w:rPr>
        <w:t>włącznie z kosztami własnymi wykonawcy, jak również jego ewentualnych podwykonawców</w:t>
      </w:r>
      <w:r>
        <w:t xml:space="preserve">, </w:t>
      </w:r>
      <w:r w:rsidRPr="009A5ACE">
        <w:rPr>
          <w:spacing w:val="-2"/>
        </w:rPr>
        <w:t xml:space="preserve">a także </w:t>
      </w:r>
      <w:r>
        <w:t xml:space="preserve">uwzględniać roboty tymczasowe i wszystkie prace towarzyszące. Cena musi obejmować również koszty właściwego zabezpieczenia placu </w:t>
      </w:r>
      <w:r>
        <w:lastRenderedPageBreak/>
        <w:t>budowy, koszty zaplecza socjalnego, koszty wszelkich robót porządkowych, w tym uporządkowania terenu budowy po zakończeniu robót, koszty związane z utylizacją i wywozem odpadów powstałych w wyniku realizacji zadania, koszty zagospodarowania placu budowy i utrzymania zaplecza budowy (w tym koszty energii elektrycznej, zaopatrzenia w wodę, ogrzewania do czasu odbioru końcowego robót). Ponadto cena musi zawierać wszelkie koszty niezbędnych prób i badań wymaganych dla prawidłowej oceny jakości robót i potrzeb odbioru końcowego zadania, koszty dostarczenia atestów i certyfikatów zastosowanych materiałów i urządzeń wymaganych przez przepisy, koszty wszelkich opłat i odszkodowań za szkody wynikłe w związku z prowadzonymi robotami, koszty sporządzenia dokumentacji odbiorowej i powykonawczej (w tym np. koszt inwentaryzacji geodezyjnej), a także koszty wszystkich innych protokołów i materiałów niezbędnych do odbioru końcowego i dopuszczenia obiektu do użytkowania. Cena musi również uwzględniać koszty dokonania czynności formalnych wynikających z warunków technicznych oraz z uzgodnień z poszczególnymi instytucjami podczas bieżącej realizacji robót. Za cenę oferty uważana będzie wartość brutto tzn. wartość netto + obowiązujący podatek VAT</w:t>
      </w:r>
      <w:r w:rsidRPr="009A5ACE">
        <w:rPr>
          <w:lang w:val="pl-PL"/>
        </w:rPr>
        <w:t>.</w:t>
      </w:r>
    </w:p>
    <w:p w:rsidR="008D48A7" w:rsidRPr="00876900" w:rsidRDefault="008D48A7" w:rsidP="00EE6B68">
      <w:pPr>
        <w:pStyle w:val="Nagwek1"/>
      </w:pPr>
      <w:bookmarkStart w:id="17"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 sposobu oceny ofert</w:t>
      </w:r>
      <w:bookmarkEnd w:id="17"/>
    </w:p>
    <w:p w:rsidR="008D48A7" w:rsidRDefault="008D48A7" w:rsidP="00A43AEE">
      <w:pPr>
        <w:pStyle w:val="Nagwek2"/>
      </w:pPr>
      <w:r w:rsidRPr="00A149D4">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8D48A7" w:rsidRPr="006672A6" w:rsidTr="006672A6">
        <w:tc>
          <w:tcPr>
            <w:tcW w:w="900" w:type="dxa"/>
          </w:tcPr>
          <w:p w:rsidR="008D48A7" w:rsidRPr="006672A6" w:rsidRDefault="008D48A7" w:rsidP="006672A6">
            <w:pPr>
              <w:spacing w:before="60" w:after="120"/>
              <w:jc w:val="both"/>
              <w:rPr>
                <w:b/>
                <w:sz w:val="20"/>
                <w:szCs w:val="20"/>
              </w:rPr>
            </w:pPr>
            <w:r w:rsidRPr="006672A6">
              <w:rPr>
                <w:b/>
                <w:sz w:val="20"/>
                <w:szCs w:val="20"/>
              </w:rPr>
              <w:t>Nr</w:t>
            </w:r>
          </w:p>
        </w:tc>
        <w:tc>
          <w:tcPr>
            <w:tcW w:w="4278" w:type="dxa"/>
          </w:tcPr>
          <w:p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1842" w:type="dxa"/>
          </w:tcPr>
          <w:p w:rsidR="008D48A7" w:rsidRPr="006672A6" w:rsidRDefault="008D48A7" w:rsidP="006672A6">
            <w:pPr>
              <w:spacing w:before="60" w:after="120"/>
              <w:jc w:val="both"/>
              <w:rPr>
                <w:b/>
                <w:sz w:val="20"/>
                <w:szCs w:val="20"/>
              </w:rPr>
            </w:pPr>
            <w:r w:rsidRPr="006672A6">
              <w:rPr>
                <w:b/>
                <w:sz w:val="20"/>
                <w:szCs w:val="20"/>
              </w:rPr>
              <w:t>Waga</w:t>
            </w:r>
          </w:p>
        </w:tc>
      </w:tr>
      <w:tr w:rsidR="006F4097" w:rsidRPr="006672A6" w:rsidTr="00AC58C6">
        <w:tc>
          <w:tcPr>
            <w:tcW w:w="900" w:type="dxa"/>
          </w:tcPr>
          <w:p w:rsidR="006F4097" w:rsidRPr="00A149D4" w:rsidRDefault="006F4097" w:rsidP="00AC58C6">
            <w:pPr>
              <w:spacing w:before="60" w:after="120"/>
              <w:jc w:val="both"/>
            </w:pPr>
            <w:r w:rsidRPr="006F4097">
              <w:t>1</w:t>
            </w:r>
          </w:p>
        </w:tc>
        <w:tc>
          <w:tcPr>
            <w:tcW w:w="4278" w:type="dxa"/>
          </w:tcPr>
          <w:p w:rsidR="006F4097" w:rsidRPr="00A149D4" w:rsidRDefault="006F4097" w:rsidP="00AC58C6">
            <w:pPr>
              <w:spacing w:before="60" w:after="120"/>
              <w:jc w:val="both"/>
            </w:pPr>
            <w:r w:rsidRPr="006F4097">
              <w:t>Cena ryczałtowa</w:t>
            </w:r>
          </w:p>
        </w:tc>
        <w:tc>
          <w:tcPr>
            <w:tcW w:w="1842" w:type="dxa"/>
          </w:tcPr>
          <w:p w:rsidR="006F4097" w:rsidRPr="00A149D4" w:rsidRDefault="006F4097" w:rsidP="00AC58C6">
            <w:pPr>
              <w:spacing w:before="60" w:after="120"/>
              <w:jc w:val="both"/>
            </w:pPr>
            <w:r w:rsidRPr="006F4097">
              <w:t>60</w:t>
            </w:r>
            <w:r>
              <w:t xml:space="preserve"> %</w:t>
            </w:r>
          </w:p>
        </w:tc>
      </w:tr>
      <w:tr w:rsidR="006F4097" w:rsidRPr="006672A6" w:rsidTr="00AC58C6">
        <w:tc>
          <w:tcPr>
            <w:tcW w:w="900" w:type="dxa"/>
          </w:tcPr>
          <w:p w:rsidR="006F4097" w:rsidRPr="00A149D4" w:rsidRDefault="006F4097" w:rsidP="00AC58C6">
            <w:pPr>
              <w:spacing w:before="60" w:after="120"/>
              <w:jc w:val="both"/>
            </w:pPr>
            <w:r w:rsidRPr="006F4097">
              <w:t>2</w:t>
            </w:r>
          </w:p>
        </w:tc>
        <w:tc>
          <w:tcPr>
            <w:tcW w:w="4278" w:type="dxa"/>
          </w:tcPr>
          <w:p w:rsidR="006F4097" w:rsidRPr="00A149D4" w:rsidRDefault="006F4097" w:rsidP="00AC58C6">
            <w:pPr>
              <w:spacing w:before="60" w:after="120"/>
              <w:jc w:val="both"/>
            </w:pPr>
            <w:r w:rsidRPr="006F4097">
              <w:t>gwarancja i rękojmia</w:t>
            </w:r>
          </w:p>
        </w:tc>
        <w:tc>
          <w:tcPr>
            <w:tcW w:w="1842" w:type="dxa"/>
          </w:tcPr>
          <w:p w:rsidR="006F4097" w:rsidRPr="00A149D4" w:rsidRDefault="006F4097" w:rsidP="00AC58C6">
            <w:pPr>
              <w:spacing w:before="60" w:after="120"/>
              <w:jc w:val="both"/>
            </w:pPr>
            <w:r w:rsidRPr="006F4097">
              <w:t>40</w:t>
            </w:r>
            <w:r>
              <w:t xml:space="preserve"> %</w:t>
            </w:r>
          </w:p>
        </w:tc>
      </w:tr>
    </w:tbl>
    <w:p w:rsidR="008D48A7" w:rsidRDefault="008D48A7" w:rsidP="00A43AEE">
      <w:pPr>
        <w:pStyle w:val="Nagwek2"/>
      </w:pPr>
      <w:r w:rsidRPr="00BA284E">
        <w:t xml:space="preserve">Punkty przyznawane za podane w pkt </w:t>
      </w:r>
      <w:r w:rsidR="00B51D96">
        <w:rPr>
          <w:highlight w:val="green"/>
        </w:rPr>
        <w:t>18</w:t>
      </w:r>
      <w:r>
        <w:rPr>
          <w:highlight w:val="green"/>
        </w:rPr>
        <w:t>.</w:t>
      </w:r>
      <w:r w:rsidRPr="00657105">
        <w:rPr>
          <w:highlight w:val="green"/>
        </w:rPr>
        <w:t>1</w:t>
      </w:r>
      <w:r w:rsidRPr="00BA284E">
        <w:t xml:space="preserve">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8D48A7" w:rsidRPr="006672A6" w:rsidTr="006672A6">
        <w:tc>
          <w:tcPr>
            <w:tcW w:w="2237" w:type="dxa"/>
          </w:tcPr>
          <w:p w:rsidR="008D48A7" w:rsidRPr="006672A6" w:rsidRDefault="008D48A7" w:rsidP="006672A6">
            <w:pPr>
              <w:spacing w:before="60" w:after="120"/>
              <w:jc w:val="both"/>
              <w:rPr>
                <w:b/>
                <w:sz w:val="20"/>
                <w:szCs w:val="20"/>
              </w:rPr>
            </w:pPr>
            <w:r w:rsidRPr="006672A6">
              <w:rPr>
                <w:b/>
                <w:sz w:val="20"/>
                <w:szCs w:val="20"/>
              </w:rPr>
              <w:t>Nr kryterium</w:t>
            </w:r>
          </w:p>
        </w:tc>
        <w:tc>
          <w:tcPr>
            <w:tcW w:w="4783" w:type="dxa"/>
          </w:tcPr>
          <w:p w:rsidR="008D48A7" w:rsidRPr="006672A6" w:rsidRDefault="008D48A7" w:rsidP="006672A6">
            <w:pPr>
              <w:spacing w:before="60" w:after="120"/>
              <w:jc w:val="both"/>
              <w:rPr>
                <w:b/>
                <w:sz w:val="20"/>
                <w:szCs w:val="20"/>
              </w:rPr>
            </w:pPr>
            <w:r w:rsidRPr="006672A6">
              <w:rPr>
                <w:b/>
                <w:sz w:val="20"/>
                <w:szCs w:val="20"/>
              </w:rPr>
              <w:t>Wzór</w:t>
            </w:r>
          </w:p>
        </w:tc>
      </w:tr>
      <w:tr w:rsidR="006F4097" w:rsidRPr="006672A6" w:rsidTr="00AC58C6">
        <w:tc>
          <w:tcPr>
            <w:tcW w:w="2237" w:type="dxa"/>
          </w:tcPr>
          <w:p w:rsidR="006F4097" w:rsidRPr="006672A6" w:rsidRDefault="006F4097" w:rsidP="00AC58C6">
            <w:pPr>
              <w:spacing w:before="60" w:after="120"/>
              <w:jc w:val="both"/>
              <w:rPr>
                <w:b/>
              </w:rPr>
            </w:pPr>
            <w:r w:rsidRPr="006F4097">
              <w:t>1</w:t>
            </w:r>
          </w:p>
        </w:tc>
        <w:tc>
          <w:tcPr>
            <w:tcW w:w="4783" w:type="dxa"/>
          </w:tcPr>
          <w:p w:rsidR="006F4097" w:rsidRDefault="006F4097" w:rsidP="00AC58C6">
            <w:pPr>
              <w:pStyle w:val="Tekstpodstawowy"/>
              <w:spacing w:before="60"/>
            </w:pPr>
            <w:r w:rsidRPr="006F4097">
              <w:t>Cena ryczałtowa</w:t>
            </w:r>
          </w:p>
          <w:p w:rsidR="006F4097" w:rsidRPr="006F4097" w:rsidRDefault="006F4097" w:rsidP="00AC58C6">
            <w:pPr>
              <w:spacing w:before="60" w:after="120"/>
              <w:jc w:val="both"/>
            </w:pPr>
            <w:r w:rsidRPr="006F4097">
              <w:t xml:space="preserve">Liczba punktów = </w:t>
            </w:r>
            <w:proofErr w:type="gramStart"/>
            <w:r w:rsidRPr="006F4097">
              <w:t xml:space="preserve">( </w:t>
            </w:r>
            <w:proofErr w:type="spellStart"/>
            <w:r w:rsidRPr="006F4097">
              <w:t>Cmin</w:t>
            </w:r>
            <w:proofErr w:type="spellEnd"/>
            <w:proofErr w:type="gramEnd"/>
            <w:r w:rsidRPr="006F4097">
              <w:t>/</w:t>
            </w:r>
            <w:proofErr w:type="spellStart"/>
            <w:r w:rsidRPr="006F4097">
              <w:t>Cof</w:t>
            </w:r>
            <w:proofErr w:type="spellEnd"/>
            <w:r w:rsidRPr="006F4097">
              <w:t xml:space="preserve"> ) * 100 * waga</w:t>
            </w:r>
          </w:p>
          <w:p w:rsidR="006F4097" w:rsidRPr="006F4097" w:rsidRDefault="006F4097" w:rsidP="00AC58C6">
            <w:pPr>
              <w:spacing w:before="60" w:after="120"/>
              <w:jc w:val="both"/>
            </w:pPr>
            <w:r w:rsidRPr="006F4097">
              <w:t>gdzie:</w:t>
            </w:r>
          </w:p>
          <w:p w:rsidR="006F4097" w:rsidRPr="006F4097" w:rsidRDefault="006F4097" w:rsidP="00AC58C6">
            <w:pPr>
              <w:spacing w:before="60" w:after="120"/>
              <w:jc w:val="both"/>
            </w:pPr>
            <w:r w:rsidRPr="006F4097">
              <w:t xml:space="preserve">- </w:t>
            </w:r>
            <w:proofErr w:type="spellStart"/>
            <w:r w:rsidRPr="006F4097">
              <w:t>Cmin</w:t>
            </w:r>
            <w:proofErr w:type="spellEnd"/>
            <w:r w:rsidRPr="006F4097">
              <w:t xml:space="preserve"> - najniższa cena spośród wszystkich ofert</w:t>
            </w:r>
          </w:p>
          <w:p w:rsidR="006F4097" w:rsidRPr="006672A6" w:rsidRDefault="006F4097" w:rsidP="00AC58C6">
            <w:pPr>
              <w:spacing w:before="60" w:after="120"/>
              <w:jc w:val="both"/>
              <w:rPr>
                <w:b/>
              </w:rPr>
            </w:pPr>
            <w:r w:rsidRPr="006F4097">
              <w:t xml:space="preserve">- </w:t>
            </w:r>
            <w:proofErr w:type="spellStart"/>
            <w:r w:rsidRPr="006F4097">
              <w:t>Cof</w:t>
            </w:r>
            <w:proofErr w:type="spellEnd"/>
            <w:r w:rsidRPr="006F4097">
              <w:t xml:space="preserve"> -  cena podana w ofercie</w:t>
            </w:r>
          </w:p>
        </w:tc>
      </w:tr>
      <w:tr w:rsidR="006F4097" w:rsidRPr="006672A6" w:rsidTr="00AC58C6">
        <w:tc>
          <w:tcPr>
            <w:tcW w:w="2237" w:type="dxa"/>
          </w:tcPr>
          <w:p w:rsidR="006F4097" w:rsidRPr="006672A6" w:rsidRDefault="006F4097" w:rsidP="00AC58C6">
            <w:pPr>
              <w:spacing w:before="60" w:after="120"/>
              <w:jc w:val="both"/>
              <w:rPr>
                <w:b/>
              </w:rPr>
            </w:pPr>
            <w:r w:rsidRPr="006F4097">
              <w:t>2</w:t>
            </w:r>
          </w:p>
        </w:tc>
        <w:tc>
          <w:tcPr>
            <w:tcW w:w="4783" w:type="dxa"/>
          </w:tcPr>
          <w:p w:rsidR="006F4097" w:rsidRDefault="006F4097" w:rsidP="00AC58C6">
            <w:pPr>
              <w:pStyle w:val="Tekstpodstawowy"/>
              <w:spacing w:before="60"/>
            </w:pPr>
            <w:r w:rsidRPr="006F4097">
              <w:t>gwarancja i rękojmia</w:t>
            </w:r>
          </w:p>
          <w:p w:rsidR="006F4097" w:rsidRPr="006F4097" w:rsidRDefault="006F4097" w:rsidP="00AC58C6">
            <w:pPr>
              <w:spacing w:before="60" w:after="120"/>
              <w:jc w:val="both"/>
            </w:pPr>
            <w:r w:rsidRPr="006F4097">
              <w:t>Minimalny, wymagany przez zamawiającego okres gwarancji i rękojmi wynosi 60 miesięcy od daty końcowego odbioru robót budowlanych.</w:t>
            </w:r>
          </w:p>
          <w:p w:rsidR="006F4097" w:rsidRPr="006F4097" w:rsidRDefault="006F4097" w:rsidP="00AC58C6">
            <w:pPr>
              <w:spacing w:before="60" w:after="120"/>
              <w:jc w:val="both"/>
            </w:pPr>
            <w:r w:rsidRPr="006F4097">
              <w:t>Punkty w tym kryterium przyznawane będą wg następującego założenia:</w:t>
            </w:r>
          </w:p>
          <w:p w:rsidR="006F4097" w:rsidRPr="006F4097" w:rsidRDefault="006F4097" w:rsidP="00AC58C6">
            <w:pPr>
              <w:spacing w:before="60" w:after="120"/>
              <w:jc w:val="both"/>
            </w:pPr>
            <w:r w:rsidRPr="006F4097">
              <w:t>- w przypadku udzielenia gwarancji i rękojmi na 5 lat - Wykonawca otrzyma 0 punktów</w:t>
            </w:r>
          </w:p>
          <w:p w:rsidR="006F4097" w:rsidRPr="006F4097" w:rsidRDefault="006F4097" w:rsidP="00AC58C6">
            <w:pPr>
              <w:spacing w:before="60" w:after="120"/>
              <w:jc w:val="both"/>
            </w:pPr>
            <w:r w:rsidRPr="006F4097">
              <w:lastRenderedPageBreak/>
              <w:t xml:space="preserve">- w przypadku udzielenia gwarancji i rękojmi na 6 lat i więcej - Wykonawca </w:t>
            </w:r>
            <w:proofErr w:type="gramStart"/>
            <w:r w:rsidRPr="006F4097">
              <w:t>otrzyma  40</w:t>
            </w:r>
            <w:proofErr w:type="gramEnd"/>
            <w:r w:rsidRPr="006F4097">
              <w:t xml:space="preserve"> punktów</w:t>
            </w:r>
          </w:p>
          <w:p w:rsidR="006F4097" w:rsidRPr="006F4097" w:rsidRDefault="006F4097" w:rsidP="00AC58C6">
            <w:pPr>
              <w:spacing w:before="60" w:after="120"/>
              <w:jc w:val="both"/>
            </w:pPr>
            <w:r w:rsidRPr="006F4097">
              <w:t>Za kryterium "okres udzielonej gwarancji i rękojmi" Wykonawca może maksymalnie uzyskać 40 punktów.</w:t>
            </w:r>
          </w:p>
          <w:p w:rsidR="006F4097" w:rsidRPr="006F4097" w:rsidRDefault="006F4097" w:rsidP="00AC58C6">
            <w:pPr>
              <w:spacing w:before="60" w:after="120"/>
              <w:jc w:val="both"/>
            </w:pPr>
            <w:r w:rsidRPr="006F4097">
              <w:t xml:space="preserve">Uwaga: </w:t>
            </w:r>
          </w:p>
          <w:p w:rsidR="006F4097" w:rsidRPr="006672A6" w:rsidRDefault="006F4097" w:rsidP="00AC58C6">
            <w:pPr>
              <w:spacing w:before="60" w:after="120"/>
              <w:jc w:val="both"/>
              <w:rPr>
                <w:b/>
              </w:rPr>
            </w:pPr>
            <w:r w:rsidRPr="006F4097">
              <w:t>Gwarancja obejmuje pełen zakres przedmiotu zamówienia i musi określać pełne lata, tj. 5 lat lub 6 lat. W przypadku udzielenia gwarancji na okres krótszy niż 5 lat, oferta Wykonawcy zostanie odrzucona na podstawie art. 89 ust 1 pkt 2 ustawy, jako nie odpowiadająca treści SIWZ</w:t>
            </w:r>
          </w:p>
        </w:tc>
      </w:tr>
    </w:tbl>
    <w:p w:rsidR="008D48A7" w:rsidRPr="00876900" w:rsidRDefault="008D48A7" w:rsidP="00A43AEE">
      <w:pPr>
        <w:pStyle w:val="Nagwek2"/>
      </w:pPr>
      <w:r>
        <w:lastRenderedPageBreak/>
        <w:t>Po dokonaniu oceny punkty przyznane przez każdego z członków Komisji Przetargowej zostaną zsumowane dla każdego z kryteriów oddzielnie. Suma punktów uzyskanych za wszystkie kryteria oceny stanowić będzie końcową ocenę danej oferty.</w:t>
      </w:r>
    </w:p>
    <w:p w:rsidR="008D48A7" w:rsidRDefault="008A3895" w:rsidP="00B51D96">
      <w:pPr>
        <w:pStyle w:val="Nagwek2"/>
      </w:pPr>
      <w:r>
        <w:tab/>
        <w:t>W toku badania i oceny ofert Z</w:t>
      </w:r>
      <w:r w:rsidR="005B4881">
        <w:t>amawiający może żądać od W</w:t>
      </w:r>
      <w:r w:rsidR="00B51D96" w:rsidRPr="00B51D96">
        <w:t>ykonawców wyjaśnień dotyczących treści złożonych ofert. Niedopusz</w:t>
      </w:r>
      <w:r>
        <w:t>czalne jest prowadzenie między Z</w:t>
      </w:r>
      <w:r w:rsidR="005B4881">
        <w:t>amawiającym a W</w:t>
      </w:r>
      <w:r w:rsidR="00B51D96" w:rsidRPr="00B51D96">
        <w:t xml:space="preserve">ykonawcą negocjacji dotyczących złożonej oferty oraz, z zastrzeżeniem pkt </w:t>
      </w:r>
      <w:r w:rsidR="00B51D96" w:rsidRPr="00B51D96">
        <w:rPr>
          <w:highlight w:val="green"/>
        </w:rPr>
        <w:t>18.5</w:t>
      </w:r>
      <w:r w:rsidR="00B51D96" w:rsidRPr="00B51D96">
        <w:t>, dokonywanie jakiejkolwiek zmiany w jej treści.</w:t>
      </w:r>
    </w:p>
    <w:p w:rsidR="008D48A7" w:rsidRDefault="008D48A7" w:rsidP="00A43AEE">
      <w:pPr>
        <w:pStyle w:val="Nagwek2"/>
      </w:pPr>
      <w:r>
        <w:t>Zamawiaj</w:t>
      </w:r>
      <w:r>
        <w:rPr>
          <w:rFonts w:ascii="TimesNewRoman" w:eastAsia="TimesNewRoman" w:cs="TimesNewRoman" w:hint="eastAsia"/>
        </w:rPr>
        <w:t>ą</w:t>
      </w:r>
      <w:r>
        <w:t>cy poprawia w ofercie:</w:t>
      </w:r>
    </w:p>
    <w:p w:rsidR="00D95619" w:rsidRDefault="00872FB2" w:rsidP="00D95619">
      <w:pPr>
        <w:pStyle w:val="Nagwek2"/>
        <w:numPr>
          <w:ilvl w:val="0"/>
          <w:numId w:val="17"/>
        </w:numPr>
      </w:pPr>
      <w:r>
        <w:t>oczywiste omyłki pisarskie,</w:t>
      </w:r>
    </w:p>
    <w:p w:rsidR="00D95619" w:rsidRDefault="00872FB2" w:rsidP="00D95619">
      <w:pPr>
        <w:pStyle w:val="Nagwek2"/>
        <w:numPr>
          <w:ilvl w:val="0"/>
          <w:numId w:val="17"/>
        </w:numPr>
      </w:pPr>
      <w:r>
        <w:t>oczywiste omyłki rachunkowe, z uwzgl</w:t>
      </w:r>
      <w:r w:rsidRPr="00D95619">
        <w:rPr>
          <w:rFonts w:ascii="TimesNewRoman" w:eastAsia="TimesNewRoman" w:cs="TimesNewRoman" w:hint="eastAsia"/>
        </w:rPr>
        <w:t>ę</w:t>
      </w:r>
      <w:r>
        <w:t>dnieniem konsekwencji rachunkowych dokonanych poprawek,</w:t>
      </w:r>
    </w:p>
    <w:p w:rsidR="009554B6" w:rsidRDefault="00872FB2" w:rsidP="009554B6">
      <w:pPr>
        <w:pStyle w:val="Nagwek2"/>
        <w:numPr>
          <w:ilvl w:val="0"/>
          <w:numId w:val="17"/>
        </w:numPr>
        <w:spacing w:before="0"/>
      </w:pPr>
      <w:r>
        <w:t>inne omyłki polegaj</w:t>
      </w:r>
      <w:r w:rsidRPr="00D95619">
        <w:rPr>
          <w:rFonts w:ascii="TimesNewRoman" w:eastAsia="TimesNewRoman" w:cs="TimesNewRoman" w:hint="eastAsia"/>
        </w:rPr>
        <w:t>ą</w:t>
      </w:r>
      <w:r>
        <w:t>ce na niezgodno</w:t>
      </w:r>
      <w:r w:rsidRPr="00D95619">
        <w:rPr>
          <w:rFonts w:ascii="TimesNewRoman" w:eastAsia="TimesNewRoman" w:cs="TimesNewRoman" w:hint="eastAsia"/>
        </w:rPr>
        <w:t>ś</w:t>
      </w:r>
      <w:r>
        <w:t>ci oferty ze specyfikacj</w:t>
      </w:r>
      <w:r w:rsidRPr="00D95619">
        <w:rPr>
          <w:rFonts w:ascii="TimesNewRoman" w:eastAsia="TimesNewRoman" w:cs="TimesNewRoman" w:hint="eastAsia"/>
        </w:rPr>
        <w:t>ą</w:t>
      </w:r>
      <w:r w:rsidRPr="00D95619">
        <w:rPr>
          <w:rFonts w:ascii="TimesNewRoman" w:eastAsia="TimesNewRoman" w:cs="TimesNewRoman"/>
        </w:rPr>
        <w:t xml:space="preserve"> </w:t>
      </w:r>
      <w:r>
        <w:t>istotnych warunków zamówienia, niepowoduj</w:t>
      </w:r>
      <w:r w:rsidRPr="00D95619">
        <w:rPr>
          <w:rFonts w:ascii="TimesNewRoman" w:eastAsia="TimesNewRoman" w:cs="TimesNewRoman" w:hint="eastAsia"/>
        </w:rPr>
        <w:t>ą</w:t>
      </w:r>
      <w:r>
        <w:t>ce istotnych zmian w tre</w:t>
      </w:r>
      <w:r w:rsidRPr="00D95619">
        <w:rPr>
          <w:rFonts w:ascii="TimesNewRoman" w:eastAsia="TimesNewRoman" w:cs="TimesNewRoman" w:hint="eastAsia"/>
        </w:rPr>
        <w:t>ś</w:t>
      </w:r>
      <w:r w:rsidR="009554B6">
        <w:t xml:space="preserve">ci oferty </w:t>
      </w:r>
    </w:p>
    <w:p w:rsidR="008D48A7" w:rsidRPr="00555C92" w:rsidRDefault="00872FB2" w:rsidP="009554B6">
      <w:pPr>
        <w:pStyle w:val="Nagwek2"/>
        <w:numPr>
          <w:ilvl w:val="0"/>
          <w:numId w:val="0"/>
        </w:numPr>
        <w:spacing w:before="0"/>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rsidR="00D95619" w:rsidRDefault="009554B6" w:rsidP="009554B6">
      <w:pPr>
        <w:pStyle w:val="Nagwek2"/>
      </w:pPr>
      <w:r>
        <w:rPr>
          <w:lang w:val="pl-PL"/>
        </w:rPr>
        <w:t>J</w:t>
      </w:r>
      <w:proofErr w:type="spellStart"/>
      <w:r w:rsidR="00D95619" w:rsidRPr="00D95619">
        <w:t>eżeli</w:t>
      </w:r>
      <w:proofErr w:type="spellEnd"/>
      <w:r w:rsidR="00D95619" w:rsidRPr="00D95619">
        <w:t xml:space="preserve"> zaoferowana cena lub koszt, lub ich istotne części składowe, wydają się rażąco niskie w stosunku do przedmiotu zamówienia i budzą wątpliwości Zamawiającego co do możliwości wykonania przedmiotu zamówienia zgodnie z</w:t>
      </w:r>
      <w:r w:rsidR="00AF1311">
        <w:t xml:space="preserve"> wymaganiami określonymi przez Z</w:t>
      </w:r>
      <w:r w:rsidR="00D95619" w:rsidRPr="00D95619">
        <w:t>amawiającego lub wynik</w:t>
      </w:r>
      <w:r w:rsidR="008A3895">
        <w:t>ającymi z odrębnych przepisów, Z</w:t>
      </w:r>
      <w:r w:rsidR="00D95619" w:rsidRPr="00D95619">
        <w:t>amawiający zwróci się o udzielenie wyjaśnień, w tym złożenia dowodów, dotyczących wyliczenia ceny lub kosztu, w szczególności w zakresie:</w:t>
      </w:r>
    </w:p>
    <w:p w:rsidR="00D95619" w:rsidRDefault="00990A89" w:rsidP="00F21788">
      <w:pPr>
        <w:pStyle w:val="Nagwek2"/>
        <w:numPr>
          <w:ilvl w:val="0"/>
          <w:numId w:val="18"/>
        </w:numPr>
      </w:pPr>
      <w:r w:rsidRPr="00990A89">
        <w:t>oszczędności metody wykonania zamówienia, wybranych rozwiązań technicznych, wyjątkowo sprzyjających warunków wykonyw</w:t>
      </w:r>
      <w:r w:rsidR="005F3D6B">
        <w:t>ania zamówienia dostępnych dla W</w:t>
      </w:r>
      <w:r w:rsidRPr="00990A89">
        <w:t>ykona</w:t>
      </w:r>
      <w:r w:rsidR="005F3D6B">
        <w:t>wcy, oryginalności projektu W</w:t>
      </w:r>
      <w:r w:rsidRPr="00990A89">
        <w:t xml:space="preserve">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F21788" w:rsidRPr="00F21788">
        <w:t>(tj. Dz.U. 2017 poz. 847)</w:t>
      </w:r>
      <w:r w:rsidR="00D95619">
        <w:t>;</w:t>
      </w:r>
    </w:p>
    <w:p w:rsidR="00D95619" w:rsidRDefault="00D95619" w:rsidP="00D95619">
      <w:pPr>
        <w:pStyle w:val="Nagwek2"/>
        <w:numPr>
          <w:ilvl w:val="0"/>
          <w:numId w:val="18"/>
        </w:numPr>
      </w:pPr>
      <w:r>
        <w:t>pomocy publicznej udzielonej na podstawie odrębnych przepisów;</w:t>
      </w:r>
    </w:p>
    <w:p w:rsidR="00D95619" w:rsidRDefault="00D95619" w:rsidP="00D95619">
      <w:pPr>
        <w:pStyle w:val="Nagwek2"/>
        <w:numPr>
          <w:ilvl w:val="0"/>
          <w:numId w:val="18"/>
        </w:numPr>
      </w:pPr>
      <w:r>
        <w:lastRenderedPageBreak/>
        <w:t>wynikającym z przepisów prawa pracy i przepisów o zabezpieczeniu społecznym, obowiązującym w miejscu, w którym realizowane jest zamówienie;</w:t>
      </w:r>
    </w:p>
    <w:p w:rsidR="00D95619" w:rsidRDefault="00D95619" w:rsidP="00D95619">
      <w:pPr>
        <w:pStyle w:val="Nagwek2"/>
        <w:numPr>
          <w:ilvl w:val="0"/>
          <w:numId w:val="18"/>
        </w:numPr>
      </w:pPr>
      <w:r>
        <w:t>wynikającym z przepisów prawa ochrony środowiska;</w:t>
      </w:r>
    </w:p>
    <w:p w:rsidR="00D95619" w:rsidRPr="0080324D" w:rsidRDefault="00D95619" w:rsidP="00D95619">
      <w:pPr>
        <w:pStyle w:val="Nagwek2"/>
        <w:numPr>
          <w:ilvl w:val="0"/>
          <w:numId w:val="18"/>
        </w:numPr>
      </w:pPr>
      <w:r>
        <w:t>powierzen</w:t>
      </w:r>
      <w:r w:rsidR="008A3895">
        <w:t>ia wykonania części zamówienia P</w:t>
      </w:r>
      <w:r>
        <w:t>odwykonawcy.</w:t>
      </w:r>
    </w:p>
    <w:p w:rsidR="008D48A7" w:rsidRDefault="001C30E8" w:rsidP="00A43AEE">
      <w:pPr>
        <w:pStyle w:val="Nagwek2"/>
      </w:pPr>
      <w:r w:rsidRPr="0080324D">
        <w:t xml:space="preserve">Obowiązek wykazania, że oferta nie zawiera rażąco niskiej ceny, spoczywa </w:t>
      </w:r>
      <w:r w:rsidR="008A3895">
        <w:t>na W</w:t>
      </w:r>
      <w:r>
        <w:t>ykonawcy.</w:t>
      </w:r>
    </w:p>
    <w:p w:rsidR="008D48A7" w:rsidRDefault="008A3895" w:rsidP="00A43AEE">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rsidR="008D48A7" w:rsidRPr="009A5ACE" w:rsidRDefault="00D95619" w:rsidP="00D95619">
      <w:pPr>
        <w:pStyle w:val="Nagwek2"/>
      </w:pPr>
      <w:r w:rsidRPr="00D95619">
        <w:t xml:space="preserve">Zamawiający odrzuci każdą ofertę w przypadku zaistnienia wobec niej przesłanek określonych w art. 89 ust. 1 ustawy </w:t>
      </w:r>
      <w:proofErr w:type="spellStart"/>
      <w:r w:rsidRPr="00D95619">
        <w:t>Pzp</w:t>
      </w:r>
      <w:proofErr w:type="spellEnd"/>
      <w:r>
        <w:rPr>
          <w:lang w:val="pl-PL"/>
        </w:rPr>
        <w:t>.</w:t>
      </w:r>
    </w:p>
    <w:p w:rsidR="008D48A7" w:rsidRPr="00876900" w:rsidRDefault="008D48A7" w:rsidP="00EE6B68">
      <w:pPr>
        <w:pStyle w:val="Nagwek1"/>
      </w:pPr>
      <w:bookmarkStart w:id="18" w:name="_Toc258314256"/>
      <w:r w:rsidRPr="00772DC8">
        <w:t>UDZIELENIE ZAMÓWIENIA</w:t>
      </w:r>
      <w:bookmarkEnd w:id="18"/>
    </w:p>
    <w:p w:rsidR="008D48A7" w:rsidRPr="00876900" w:rsidRDefault="00335C23" w:rsidP="007941DD">
      <w:pPr>
        <w:pStyle w:val="Nagwek2"/>
      </w:pPr>
      <w:r>
        <w:t>Zamawiający udzieli zamówienia W</w:t>
      </w:r>
      <w:r w:rsidR="007941DD" w:rsidRPr="007941DD">
        <w:t>ykonawcy, którego oferta odpowiada wszystkim wymaganiom określonym w niniejszej SIWZ i została oceniona jako najkorzystniejsza w oparciu o podane w niej kryteria oceny ofert</w:t>
      </w:r>
      <w:r w:rsidR="008D48A7">
        <w:t>.</w:t>
      </w:r>
    </w:p>
    <w:p w:rsidR="008D48A7" w:rsidRPr="00876900" w:rsidRDefault="00335C23" w:rsidP="00335C23">
      <w:pPr>
        <w:pStyle w:val="Nagwek2"/>
        <w:rPr>
          <w:b/>
        </w:rPr>
      </w:pPr>
      <w:r w:rsidRPr="00335C23">
        <w:tab/>
        <w:t>Niezwłocznie po wyb</w:t>
      </w:r>
      <w:r>
        <w:t>orze najkorzystniejszej oferty Z</w:t>
      </w:r>
      <w:r w:rsidRPr="00335C23">
        <w:t>ama</w:t>
      </w:r>
      <w:r>
        <w:t>wiający poinformuje wszystkich W</w:t>
      </w:r>
      <w:r w:rsidRPr="00335C23">
        <w:t xml:space="preserve">ykonawców o wynikach postepowania zgodnie z art. 92 ust.1 ustawy </w:t>
      </w:r>
      <w:proofErr w:type="spellStart"/>
      <w:r w:rsidRPr="00335C23">
        <w:t>Pzp</w:t>
      </w:r>
      <w:proofErr w:type="spellEnd"/>
      <w:r w:rsidRPr="00335C23">
        <w:t xml:space="preserve"> oraz udostępni na stronie i</w:t>
      </w:r>
      <w:r>
        <w:t xml:space="preserve">nternetowej </w:t>
      </w:r>
      <w:r w:rsidR="006F4097" w:rsidRPr="006F4097">
        <w:rPr>
          <w:color w:val="0000FF"/>
          <w:u w:val="single"/>
        </w:rPr>
        <w:t>http://bip.mzgm.pl</w:t>
      </w:r>
      <w:r w:rsidRPr="00335C23">
        <w:t xml:space="preserve"> info</w:t>
      </w:r>
      <w:r w:rsidR="005C46D9">
        <w:t>rmacje, o których mowa w art. 92</w:t>
      </w:r>
      <w:r w:rsidRPr="00335C23">
        <w:t xml:space="preserve"> ust 1 pkt 1 i 5-7</w:t>
      </w:r>
      <w:r w:rsidR="005C46D9">
        <w:rPr>
          <w:lang w:val="pl-PL"/>
        </w:rPr>
        <w:t xml:space="preserve"> ustawy </w:t>
      </w:r>
      <w:proofErr w:type="spellStart"/>
      <w:r w:rsidR="005C46D9">
        <w:rPr>
          <w:lang w:val="pl-PL"/>
        </w:rPr>
        <w:t>Pzp</w:t>
      </w:r>
      <w:proofErr w:type="spellEnd"/>
      <w:r w:rsidRPr="00335C23">
        <w:t>.</w:t>
      </w:r>
    </w:p>
    <w:p w:rsidR="00EB7871" w:rsidRPr="003209A8" w:rsidRDefault="008D48A7" w:rsidP="00A43AEE">
      <w:pPr>
        <w:pStyle w:val="Nagwek2"/>
        <w:rPr>
          <w:color w:val="auto"/>
        </w:rPr>
      </w:pPr>
      <w:r>
        <w:t>Jeżeli Wykonawca, którego oferta została wybrana, uchyla się od zawarcia umowy w sprawie zamówienia publicznego</w:t>
      </w:r>
      <w:r w:rsidR="006F4097">
        <w:t xml:space="preserve"> lub nie wnosi wymaganego zabezpieczenia należytego wykonania umowy</w:t>
      </w:r>
      <w:r>
        <w:t>, Zamawiający może wybrać ofertę najkorzystniejszą spośród pozostałych ofert bez przeprowadzania ich ponownego badania i oceny, chyba że zachodzą przesłanki unieważnienia postępowania, o których mowa w art. 93 ust. 1 ustawy</w:t>
      </w:r>
      <w:r w:rsidR="00335C23">
        <w:t xml:space="preserve"> </w:t>
      </w:r>
      <w:proofErr w:type="spellStart"/>
      <w:r w:rsidR="00335C23">
        <w:t>Pzp</w:t>
      </w:r>
      <w:proofErr w:type="spellEnd"/>
      <w:r>
        <w:t>.</w:t>
      </w:r>
    </w:p>
    <w:p w:rsidR="008D48A7" w:rsidRDefault="008D48A7" w:rsidP="00EE6B68">
      <w:pPr>
        <w:pStyle w:val="Nagwek1"/>
      </w:pPr>
      <w:bookmarkStart w:id="19" w:name="_Toc258314257"/>
      <w:r w:rsidRPr="00BA55F7">
        <w:t>Informacje o formalno</w:t>
      </w:r>
      <w:r w:rsidRPr="00BA55F7">
        <w:rPr>
          <w:rFonts w:eastAsia="TimesNewRoman" w:cs="TimesNewRoman" w:hint="eastAsia"/>
        </w:rPr>
        <w:t>ś</w:t>
      </w:r>
      <w:r w:rsidRPr="00BA55F7">
        <w:t>ciach, jakie powinny zosta</w:t>
      </w:r>
      <w:r w:rsidRPr="00BA55F7">
        <w:rPr>
          <w:rFonts w:eastAsia="TimesNewRoman" w:cs="TimesNewRoman" w:hint="eastAsia"/>
        </w:rPr>
        <w:t>ć</w:t>
      </w:r>
      <w:r w:rsidRPr="00BA55F7">
        <w:rPr>
          <w:rFonts w:eastAsia="TimesNewRoman" w:cs="TimesNewRoman"/>
        </w:rPr>
        <w:t xml:space="preserve"> </w:t>
      </w:r>
      <w:r w:rsidRPr="00BA55F7">
        <w:t>dopełnione po wyborze oferty w celu zawarcia umowy w sprawie zamówienia publicznego</w:t>
      </w:r>
      <w:bookmarkEnd w:id="19"/>
    </w:p>
    <w:p w:rsidR="00603291" w:rsidRDefault="00335C23" w:rsidP="00335C23">
      <w:pPr>
        <w:pStyle w:val="Nagwek2"/>
      </w:pPr>
      <w:r w:rsidRPr="00335C23">
        <w:tab/>
        <w:t xml:space="preserve">Zamawiający zawrze umowę w sprawie zamówienia publicznego, w terminie i na zasadach określonych w art. 94 ust. 1 i 2 ustawy </w:t>
      </w:r>
      <w:proofErr w:type="spellStart"/>
      <w:r w:rsidRPr="00335C23">
        <w:t>Pzp</w:t>
      </w:r>
      <w:proofErr w:type="spellEnd"/>
      <w:r w:rsidR="00603291">
        <w:t>.</w:t>
      </w:r>
    </w:p>
    <w:p w:rsidR="00603291" w:rsidRDefault="00603291" w:rsidP="00A43AEE">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rsidR="008D48A7" w:rsidRDefault="00603291" w:rsidP="00A43AEE">
      <w:pPr>
        <w:pStyle w:val="Nagwek2"/>
      </w:pPr>
      <w:r w:rsidRPr="008A0F54">
        <w:t xml:space="preserve">W </w:t>
      </w:r>
      <w:r>
        <w:t>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Pr>
          <w:rFonts w:ascii="TimesNewRoman" w:eastAsia="TimesNewRoman" w:cs="TimesNewRoman" w:hint="eastAsia"/>
        </w:rPr>
        <w:t>ą</w:t>
      </w:r>
      <w:r>
        <w:rPr>
          <w:rFonts w:ascii="TimesNewRoman" w:eastAsia="TimesNewRoman" w:cs="TimesNewRoman"/>
        </w:rPr>
        <w:t xml:space="preserve"> </w:t>
      </w:r>
      <w:r>
        <w:t>odpowiedzialno</w:t>
      </w:r>
      <w:r>
        <w:rPr>
          <w:rFonts w:ascii="TimesNewRoman" w:eastAsia="TimesNewRoman" w:cs="TimesNewRoman" w:hint="eastAsia"/>
        </w:rPr>
        <w:t>ść</w:t>
      </w:r>
      <w:r>
        <w:rPr>
          <w:rFonts w:ascii="TimesNewRoman" w:eastAsia="TimesNewRoman" w:cs="TimesNewRoman"/>
        </w:rPr>
        <w:t xml:space="preserve"> </w:t>
      </w:r>
      <w:r>
        <w:t xml:space="preserve">za wykonanie umowy </w:t>
      </w:r>
      <w:r w:rsidR="006F4097">
        <w:t>i wniesienie zabezpieczenia nale</w:t>
      </w:r>
      <w:r w:rsidR="006F4097">
        <w:rPr>
          <w:rFonts w:ascii="TimesNewRoman" w:eastAsia="TimesNewRoman" w:cs="TimesNewRoman"/>
        </w:rPr>
        <w:t>ż</w:t>
      </w:r>
      <w:r w:rsidR="006F4097">
        <w:t>ytego wykonania umowy.</w:t>
      </w:r>
    </w:p>
    <w:p w:rsidR="00335C23" w:rsidRPr="008D48A7" w:rsidRDefault="00335C23" w:rsidP="00335C23">
      <w:pPr>
        <w:pStyle w:val="Nagwek2"/>
      </w:pPr>
      <w:r w:rsidRPr="00335C23">
        <w:t xml:space="preserve">Zamawiający unieważni postępowanie w przypadkach określonych w art. 93 ust. 1 i ust. 1a ustawy </w:t>
      </w:r>
      <w:proofErr w:type="spellStart"/>
      <w:r w:rsidRPr="00335C23">
        <w:t>Pzp</w:t>
      </w:r>
      <w:proofErr w:type="spellEnd"/>
      <w:r w:rsidRPr="00335C23">
        <w:t xml:space="preserve">. O unieważnieniu postępowania Zamawiający zawiadomi Wykonawców zgodnie z art. 93 ust. 3 ustawy </w:t>
      </w:r>
      <w:proofErr w:type="spellStart"/>
      <w:r w:rsidRPr="00335C23">
        <w:t>Pzp</w:t>
      </w:r>
      <w:proofErr w:type="spellEnd"/>
      <w:r>
        <w:rPr>
          <w:lang w:val="pl-PL"/>
        </w:rPr>
        <w:t>.</w:t>
      </w:r>
    </w:p>
    <w:p w:rsidR="00EB7871" w:rsidRPr="003209A8" w:rsidRDefault="00603291" w:rsidP="00EE6B68">
      <w:pPr>
        <w:pStyle w:val="Nagwek1"/>
      </w:pPr>
      <w:bookmarkStart w:id="20"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20"/>
    </w:p>
    <w:p w:rsidR="006F4097" w:rsidRDefault="006F4097" w:rsidP="006F4097">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color w:val="000000"/>
          <w:lang w:val="x-none" w:eastAsia="x-none"/>
        </w:rPr>
        <w:lastRenderedPageBreak/>
        <w:t>Wykonawca zobowiązany jest wnieść zabezpieczenie należyt</w:t>
      </w:r>
      <w:r>
        <w:rPr>
          <w:bCs/>
          <w:iCs/>
          <w:color w:val="000000"/>
          <w:lang w:val="x-none" w:eastAsia="x-none"/>
        </w:rPr>
        <w:t xml:space="preserve">ego  </w:t>
      </w:r>
      <w:r w:rsidRPr="00335C23">
        <w:rPr>
          <w:bCs/>
          <w:iCs/>
          <w:color w:val="000000"/>
          <w:lang w:val="x-none" w:eastAsia="x-none"/>
        </w:rPr>
        <w:t xml:space="preserve">wykonania umowy w wysokości </w:t>
      </w:r>
      <w:r w:rsidRPr="006F4097">
        <w:rPr>
          <w:b/>
          <w:bCs/>
          <w:iCs/>
          <w:color w:val="000000"/>
          <w:lang w:val="x-none" w:eastAsia="x-none"/>
        </w:rPr>
        <w:t>5</w:t>
      </w:r>
      <w:r w:rsidRPr="00335C23">
        <w:rPr>
          <w:bCs/>
          <w:iCs/>
          <w:color w:val="000000"/>
          <w:lang w:val="x-none" w:eastAsia="x-none"/>
        </w:rPr>
        <w:t> % ceny ofertowej.</w:t>
      </w:r>
    </w:p>
    <w:p w:rsidR="006F4097" w:rsidRDefault="006F4097" w:rsidP="006F4097">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lang w:val="x-none" w:eastAsia="x-none"/>
        </w:rPr>
        <w:t>Zabezpieczenie</w:t>
      </w:r>
      <w:r w:rsidRPr="00335C23">
        <w:rPr>
          <w:bCs/>
          <w:iCs/>
          <w:color w:val="000000"/>
          <w:lang w:val="x-none" w:eastAsia="x-none"/>
        </w:rPr>
        <w:t xml:space="preserve"> mo</w:t>
      </w:r>
      <w:r w:rsidRPr="00335C23">
        <w:rPr>
          <w:rFonts w:ascii="TimesNewRoman" w:eastAsia="TimesNewRoman" w:cs="TimesNewRoman"/>
          <w:bCs/>
          <w:iCs/>
          <w:color w:val="000000"/>
          <w:lang w:val="x-none" w:eastAsia="x-none"/>
        </w:rPr>
        <w:t>ż</w:t>
      </w:r>
      <w:r w:rsidRPr="00335C23">
        <w:rPr>
          <w:bCs/>
          <w:iCs/>
          <w:color w:val="000000"/>
          <w:lang w:val="x-none" w:eastAsia="x-none"/>
        </w:rPr>
        <w:t>e by</w:t>
      </w:r>
      <w:r w:rsidRPr="00335C23">
        <w:rPr>
          <w:rFonts w:ascii="TimesNewRoman" w:eastAsia="TimesNewRoman" w:cs="TimesNewRoman" w:hint="eastAsia"/>
          <w:bCs/>
          <w:iCs/>
          <w:color w:val="000000"/>
          <w:lang w:val="x-none" w:eastAsia="x-none"/>
        </w:rPr>
        <w:t>ć</w:t>
      </w:r>
      <w:r w:rsidRPr="00335C23">
        <w:rPr>
          <w:rFonts w:ascii="TimesNewRoman" w:eastAsia="TimesNewRoman" w:cs="TimesNewRoman"/>
          <w:bCs/>
          <w:iCs/>
          <w:color w:val="000000"/>
          <w:lang w:val="x-none" w:eastAsia="x-none"/>
        </w:rPr>
        <w:t xml:space="preserve"> </w:t>
      </w:r>
      <w:r w:rsidRPr="00335C23">
        <w:rPr>
          <w:bCs/>
          <w:iCs/>
          <w:color w:val="000000"/>
          <w:lang w:val="x-none" w:eastAsia="x-none"/>
        </w:rPr>
        <w:t>wnoszone według wyboru Wykonawcy w jednej lub w kilku nast</w:t>
      </w:r>
      <w:r w:rsidRPr="00335C23">
        <w:rPr>
          <w:rFonts w:ascii="TimesNewRoman" w:eastAsia="TimesNewRoman" w:cs="TimesNewRoman" w:hint="eastAsia"/>
          <w:bCs/>
          <w:iCs/>
          <w:color w:val="000000"/>
          <w:lang w:val="x-none" w:eastAsia="x-none"/>
        </w:rPr>
        <w:t>ę</w:t>
      </w:r>
      <w:r w:rsidRPr="00335C23">
        <w:rPr>
          <w:bCs/>
          <w:iCs/>
          <w:color w:val="000000"/>
          <w:lang w:val="x-none" w:eastAsia="x-none"/>
        </w:rPr>
        <w:t>puj</w:t>
      </w:r>
      <w:r w:rsidRPr="00335C23">
        <w:rPr>
          <w:rFonts w:ascii="TimesNewRoman" w:eastAsia="TimesNewRoman" w:cs="TimesNewRoman" w:hint="eastAsia"/>
          <w:bCs/>
          <w:iCs/>
          <w:color w:val="000000"/>
          <w:lang w:val="x-none" w:eastAsia="x-none"/>
        </w:rPr>
        <w:t>ą</w:t>
      </w:r>
      <w:r w:rsidRPr="00335C23">
        <w:rPr>
          <w:bCs/>
          <w:iCs/>
          <w:color w:val="000000"/>
          <w:lang w:val="x-none" w:eastAsia="x-none"/>
        </w:rPr>
        <w:t>cych formach:</w:t>
      </w:r>
    </w:p>
    <w:p w:rsidR="006F4097" w:rsidRDefault="006F4097" w:rsidP="006F4097">
      <w:pPr>
        <w:numPr>
          <w:ilvl w:val="0"/>
          <w:numId w:val="20"/>
        </w:numPr>
        <w:spacing w:before="120" w:after="60"/>
        <w:jc w:val="both"/>
        <w:outlineLvl w:val="1"/>
        <w:rPr>
          <w:bCs/>
          <w:iCs/>
          <w:color w:val="000000"/>
          <w:lang w:val="x-none" w:eastAsia="x-none"/>
        </w:rPr>
      </w:pPr>
      <w:r w:rsidRPr="00335C23">
        <w:rPr>
          <w:bCs/>
          <w:iCs/>
          <w:color w:val="000000"/>
          <w:lang w:val="x-none" w:eastAsia="x-none"/>
        </w:rPr>
        <w:t>pieniądzu;</w:t>
      </w:r>
    </w:p>
    <w:p w:rsidR="006F4097" w:rsidRDefault="006F4097" w:rsidP="006F4097">
      <w:pPr>
        <w:numPr>
          <w:ilvl w:val="0"/>
          <w:numId w:val="20"/>
        </w:numPr>
        <w:spacing w:before="120" w:after="60"/>
        <w:jc w:val="both"/>
        <w:outlineLvl w:val="1"/>
        <w:rPr>
          <w:bCs/>
          <w:iCs/>
          <w:color w:val="000000"/>
          <w:lang w:val="x-none" w:eastAsia="x-none"/>
        </w:rPr>
      </w:pPr>
      <w:r w:rsidRPr="00335C23">
        <w:rPr>
          <w:bCs/>
          <w:iCs/>
          <w:color w:val="000000"/>
          <w:lang w:val="x-none" w:eastAsia="x-none"/>
        </w:rPr>
        <w:t>poręczeniach bankowych lub poręczeniach spółdzielczej kasy oszczędnościowo-kredytowej, z tym że zobowiązanie kasy jest zawsze zobowiązaniem pieniężnym;</w:t>
      </w:r>
    </w:p>
    <w:p w:rsidR="006F4097" w:rsidRDefault="006F4097" w:rsidP="006F4097">
      <w:pPr>
        <w:numPr>
          <w:ilvl w:val="0"/>
          <w:numId w:val="20"/>
        </w:numPr>
        <w:spacing w:before="120" w:after="60"/>
        <w:jc w:val="both"/>
        <w:outlineLvl w:val="1"/>
        <w:rPr>
          <w:bCs/>
          <w:iCs/>
          <w:color w:val="000000"/>
          <w:lang w:val="x-none" w:eastAsia="x-none"/>
        </w:rPr>
      </w:pPr>
      <w:r w:rsidRPr="00335C23">
        <w:rPr>
          <w:bCs/>
          <w:iCs/>
          <w:color w:val="000000"/>
          <w:lang w:val="x-none" w:eastAsia="x-none"/>
        </w:rPr>
        <w:t>gwarancjach bankowych;</w:t>
      </w:r>
    </w:p>
    <w:p w:rsidR="006F4097" w:rsidRDefault="006F4097" w:rsidP="006F4097">
      <w:pPr>
        <w:numPr>
          <w:ilvl w:val="0"/>
          <w:numId w:val="20"/>
        </w:numPr>
        <w:spacing w:before="120" w:after="60"/>
        <w:jc w:val="both"/>
        <w:outlineLvl w:val="1"/>
        <w:rPr>
          <w:bCs/>
          <w:iCs/>
          <w:color w:val="000000"/>
          <w:lang w:val="x-none" w:eastAsia="x-none"/>
        </w:rPr>
      </w:pPr>
      <w:r w:rsidRPr="00335C23">
        <w:rPr>
          <w:bCs/>
          <w:iCs/>
          <w:color w:val="000000"/>
          <w:lang w:val="x-none" w:eastAsia="x-none"/>
        </w:rPr>
        <w:t>gwarancjach ubezpieczeniowych;</w:t>
      </w:r>
    </w:p>
    <w:p w:rsidR="006F4097" w:rsidRPr="00335C23" w:rsidRDefault="006F4097" w:rsidP="006F4097">
      <w:pPr>
        <w:numPr>
          <w:ilvl w:val="0"/>
          <w:numId w:val="20"/>
        </w:numPr>
        <w:spacing w:before="120" w:after="60"/>
        <w:jc w:val="both"/>
        <w:outlineLvl w:val="1"/>
        <w:rPr>
          <w:bCs/>
          <w:iCs/>
          <w:color w:val="000000"/>
          <w:lang w:val="x-none" w:eastAsia="x-none"/>
        </w:rPr>
      </w:pPr>
      <w:r w:rsidRPr="00335C23">
        <w:rPr>
          <w:bCs/>
          <w:iCs/>
          <w:color w:val="000000"/>
          <w:lang w:val="x-none" w:eastAsia="x-none"/>
        </w:rPr>
        <w:t>poręczeniach udzielanych przez podmioty, o których mowa w art. 6b ust. 5 pkt 2 ustawy z dnia 9 listopada 2000 r. o utworzeniu Polskiej Agencji Rozwoju Przedsiębiorczości.</w:t>
      </w:r>
    </w:p>
    <w:p w:rsidR="006F4097" w:rsidRDefault="006F4097" w:rsidP="006F4097">
      <w:pPr>
        <w:pStyle w:val="Nagwek2"/>
      </w:pPr>
      <w:r w:rsidRPr="00335C23">
        <w:t>Zabezpieczenie wnosz</w:t>
      </w:r>
      <w:r>
        <w:t>one w pieniądzu W</w:t>
      </w:r>
      <w:r w:rsidRPr="00335C23">
        <w:t>ykonawca wpłaca przelewem na r</w:t>
      </w:r>
      <w:r>
        <w:t>achunek bankowy wskazany przez Z</w:t>
      </w:r>
      <w:r w:rsidRPr="00335C23">
        <w:t xml:space="preserve">amawiającego. </w:t>
      </w:r>
    </w:p>
    <w:p w:rsidR="006F4097" w:rsidRDefault="006F4097" w:rsidP="006F4097">
      <w:pPr>
        <w:pStyle w:val="Nagwek2"/>
      </w:pPr>
      <w:r w:rsidRPr="00D30384">
        <w:t>W przypadku wniesienia wadium w pieniądzu Wykonawca może wyrazić zgodę na zaliczenie kwoty wadium na poczet zabezpieczenia.</w:t>
      </w:r>
    </w:p>
    <w:p w:rsidR="006F4097" w:rsidRDefault="006F4097" w:rsidP="006F4097">
      <w:pPr>
        <w:pStyle w:val="Nagwek2"/>
      </w:pPr>
      <w:r w:rsidRPr="00D30384">
        <w:t>Je</w:t>
      </w:r>
      <w:r w:rsidRPr="00D30384">
        <w:rPr>
          <w:rFonts w:ascii="TimesNewRoman" w:eastAsia="TimesNewRoman" w:cs="TimesNewRoman"/>
        </w:rPr>
        <w:t>ż</w:t>
      </w:r>
      <w:r w:rsidRPr="00D30384">
        <w:t>eli zabezpieczenie wniesiono w pieni</w:t>
      </w:r>
      <w:r w:rsidRPr="00D30384">
        <w:rPr>
          <w:rFonts w:ascii="TimesNewRoman" w:eastAsia="TimesNewRoman" w:cs="TimesNewRoman" w:hint="eastAsia"/>
        </w:rPr>
        <w:t>ą</w:t>
      </w:r>
      <w:r w:rsidRPr="00D30384">
        <w:t>dzu, Zamawiaj</w:t>
      </w:r>
      <w:r w:rsidRPr="00D30384">
        <w:rPr>
          <w:rFonts w:ascii="TimesNewRoman" w:eastAsia="TimesNewRoman" w:cs="TimesNewRoman" w:hint="eastAsia"/>
        </w:rPr>
        <w:t>ą</w:t>
      </w:r>
      <w:r w:rsidRPr="00D30384">
        <w:t>cy przechowuje je na oprocentowanym rachunku bankowym. Zamawiaj</w:t>
      </w:r>
      <w:r w:rsidRPr="00D30384">
        <w:rPr>
          <w:rFonts w:ascii="TimesNewRoman" w:eastAsia="TimesNewRoman" w:cs="TimesNewRoman" w:hint="eastAsia"/>
        </w:rPr>
        <w:t>ą</w:t>
      </w:r>
      <w:r w:rsidRPr="00D30384">
        <w:t>cy zwraca zabezpieczenie wniesione w pieni</w:t>
      </w:r>
      <w:r w:rsidRPr="00D30384">
        <w:rPr>
          <w:rFonts w:ascii="TimesNewRoman" w:eastAsia="TimesNewRoman" w:cs="TimesNewRoman" w:hint="eastAsia"/>
        </w:rPr>
        <w:t>ą</w:t>
      </w:r>
      <w:r w:rsidRPr="00D30384">
        <w:t>dzu z odsetkami wynikaj</w:t>
      </w:r>
      <w:r w:rsidRPr="00D30384">
        <w:rPr>
          <w:rFonts w:ascii="TimesNewRoman" w:eastAsia="TimesNewRoman" w:cs="TimesNewRoman" w:hint="eastAsia"/>
        </w:rPr>
        <w:t>ą</w:t>
      </w:r>
      <w:r w:rsidRPr="00D30384">
        <w:t>cymi z umowy rachunku bankowego, na którym było ono przechowywane, pomniejszone o koszt prowadzenia tego rachunku oraz prowizji bankowej za przelew pieni</w:t>
      </w:r>
      <w:r w:rsidRPr="00D30384">
        <w:rPr>
          <w:rFonts w:ascii="TimesNewRoman" w:eastAsia="TimesNewRoman" w:cs="TimesNewRoman" w:hint="eastAsia"/>
        </w:rPr>
        <w:t>ę</w:t>
      </w:r>
      <w:r w:rsidRPr="00D30384">
        <w:t>dzy na rachunek bankowy Wykonawcy.</w:t>
      </w:r>
    </w:p>
    <w:p w:rsidR="006F4097" w:rsidRDefault="006F4097" w:rsidP="006F4097">
      <w:pPr>
        <w:pStyle w:val="Nagwek2"/>
      </w:pPr>
      <w:r w:rsidRPr="00D30384">
        <w:t xml:space="preserve">W trakcie realizacji umowy Wykonawca może dokonać zmiany formy zabezpieczenia na jedną lub kilka form, o których mowa w pkt </w:t>
      </w:r>
      <w:r>
        <w:rPr>
          <w:highlight w:val="green"/>
        </w:rPr>
        <w:t>21</w:t>
      </w:r>
      <w:r w:rsidRPr="00D30384">
        <w:rPr>
          <w:highlight w:val="green"/>
        </w:rPr>
        <w:t>.2</w:t>
      </w:r>
      <w:r w:rsidRPr="00D30384">
        <w:t>. Zmiana formy zabezpieczenia jest dokonywana z zachowaniem ciągłości zabezpieczenia i bez zmniejszenia jego wysokości.</w:t>
      </w:r>
    </w:p>
    <w:p w:rsidR="00EB7871" w:rsidRPr="003209A8" w:rsidRDefault="006F4097" w:rsidP="006F4097">
      <w:pPr>
        <w:pStyle w:val="Nagwek2"/>
      </w:pPr>
      <w:r w:rsidRPr="00D30384">
        <w:rPr>
          <w:bCs w:val="0"/>
          <w:iCs w:val="0"/>
          <w:color w:val="auto"/>
          <w:lang w:val="pl-PL" w:eastAsia="pl-PL"/>
        </w:rPr>
        <w:t xml:space="preserve">Zamawiający zwraca zabezpieczenie w terminie 30 dni od dnia wykonania zamówienia i uznania przez Zamawiającego za należycie wykonane. </w:t>
      </w:r>
      <w:r w:rsidRPr="00D30384">
        <w:rPr>
          <w:bCs w:val="0"/>
          <w:iCs w:val="0"/>
          <w:color w:val="auto"/>
          <w:szCs w:val="22"/>
          <w:lang w:val="pl-PL" w:eastAsia="pl-PL"/>
        </w:rPr>
        <w:t>Kwota pozostawiona na zabezpieczenie roszczeń z tytułu rękojmi za wady nie może przekraczać 30 % wysokości zabezpieczenia.</w:t>
      </w:r>
      <w:r w:rsidRPr="00D30384">
        <w:rPr>
          <w:bCs w:val="0"/>
          <w:iCs w:val="0"/>
          <w:color w:val="auto"/>
          <w:lang w:val="pl-PL" w:eastAsia="pl-PL"/>
        </w:rPr>
        <w:t xml:space="preserve"> </w:t>
      </w:r>
      <w:r w:rsidRPr="00D30384">
        <w:rPr>
          <w:bCs w:val="0"/>
          <w:iCs w:val="0"/>
          <w:color w:val="auto"/>
          <w:szCs w:val="22"/>
          <w:lang w:val="pl-PL" w:eastAsia="pl-PL"/>
        </w:rPr>
        <w:t xml:space="preserve">Kwota, o której mowa w art. 151 ust. 2 ustawy </w:t>
      </w:r>
      <w:proofErr w:type="spellStart"/>
      <w:r w:rsidRPr="00D30384">
        <w:rPr>
          <w:bCs w:val="0"/>
          <w:iCs w:val="0"/>
          <w:color w:val="auto"/>
          <w:szCs w:val="22"/>
          <w:lang w:val="pl-PL" w:eastAsia="pl-PL"/>
        </w:rPr>
        <w:t>Pzp</w:t>
      </w:r>
      <w:proofErr w:type="spellEnd"/>
      <w:r w:rsidRPr="00D30384">
        <w:rPr>
          <w:bCs w:val="0"/>
          <w:iCs w:val="0"/>
          <w:color w:val="auto"/>
          <w:szCs w:val="22"/>
          <w:lang w:val="pl-PL" w:eastAsia="pl-PL"/>
        </w:rPr>
        <w:t>, jest zwracana nie później niż w 15. dniu po upływie okresu rękojmi za wady.</w:t>
      </w:r>
    </w:p>
    <w:p w:rsidR="00EB7871" w:rsidRPr="003209A8" w:rsidRDefault="00603291" w:rsidP="00EE6B68">
      <w:pPr>
        <w:pStyle w:val="Nagwek1"/>
      </w:pPr>
      <w:bookmarkStart w:id="21" w:name="_Toc258314259"/>
      <w:r w:rsidRPr="008D6823">
        <w:t>Istotne dla stron postanowienia, które zostan</w:t>
      </w:r>
      <w:r w:rsidRPr="008D6823">
        <w:rPr>
          <w:rFonts w:eastAsia="TimesNewRoman" w:cs="TimesNewRoman" w:hint="eastAsia"/>
        </w:rPr>
        <w:t>ą</w:t>
      </w:r>
      <w:r w:rsidRPr="008D6823">
        <w:rPr>
          <w:rFonts w:eastAsia="TimesNewRoman" w:cs="TimesNewRoman"/>
        </w:rPr>
        <w:t xml:space="preserve"> </w:t>
      </w:r>
      <w:r w:rsidRPr="008D6823">
        <w:t>wprowadzone do tre</w:t>
      </w:r>
      <w:r w:rsidRPr="008D6823">
        <w:rPr>
          <w:rFonts w:eastAsia="TimesNewRoman" w:cs="TimesNewRoman" w:hint="eastAsia"/>
        </w:rPr>
        <w:t>ś</w:t>
      </w:r>
      <w:r w:rsidRPr="008D6823">
        <w:t>ci zawieranej umowy w sprawie zamówienia publicznego, ogólne warunki umowy albo wzór umowy, je</w:t>
      </w:r>
      <w:r w:rsidRPr="008D6823">
        <w:rPr>
          <w:rFonts w:eastAsia="TimesNewRoman" w:cs="TimesNewRoman"/>
        </w:rPr>
        <w:t>ż</w:t>
      </w:r>
      <w:r w:rsidRPr="008D6823">
        <w:t>eli zamawiaj</w:t>
      </w:r>
      <w:r w:rsidRPr="008D6823">
        <w:rPr>
          <w:rFonts w:eastAsia="TimesNewRoman" w:cs="TimesNewRoman" w:hint="eastAsia"/>
        </w:rPr>
        <w:t>ą</w:t>
      </w:r>
      <w:r w:rsidRPr="008D6823">
        <w:t>cy wymaga od wykonawcy, aby zawarł z nim umow</w:t>
      </w:r>
      <w:r w:rsidRPr="008D6823">
        <w:rPr>
          <w:rFonts w:eastAsia="TimesNewRoman" w:cs="TimesNewRoman" w:hint="eastAsia"/>
        </w:rPr>
        <w:t>ę</w:t>
      </w:r>
      <w:r w:rsidRPr="008D6823">
        <w:t xml:space="preserve"> w sprawie zamówienia publicznego na takich warunkach</w:t>
      </w:r>
      <w:bookmarkEnd w:id="21"/>
    </w:p>
    <w:p w:rsidR="00603291" w:rsidRPr="00876900" w:rsidRDefault="00603291" w:rsidP="00A43AEE">
      <w:pPr>
        <w:pStyle w:val="Nagwek2"/>
      </w:pPr>
      <w:r w:rsidRPr="00E348B4">
        <w:t xml:space="preserve">Wzór </w:t>
      </w:r>
      <w:r>
        <w:t xml:space="preserve">umowy stanowi załącznik do niniejszej </w:t>
      </w:r>
      <w:r w:rsidR="00D30384">
        <w:rPr>
          <w:lang w:val="pl-PL"/>
        </w:rPr>
        <w:t>SIWZ</w:t>
      </w:r>
      <w:r>
        <w:t>.</w:t>
      </w:r>
      <w:r w:rsidR="009E7B6E">
        <w:t xml:space="preserve"> </w:t>
      </w:r>
    </w:p>
    <w:p w:rsidR="006F4097" w:rsidRPr="0024673F" w:rsidRDefault="006F4097" w:rsidP="006F4097">
      <w:pPr>
        <w:pStyle w:val="Nagwek2"/>
      </w:pPr>
      <w:r w:rsidRPr="00665EF9">
        <w:t>Zamawiający dopuszcza możliwość zmian umowy w następującym zakresie i na określonych poniżej warunkach:</w:t>
      </w:r>
    </w:p>
    <w:p w:rsidR="006F4097" w:rsidRPr="006F4097" w:rsidRDefault="006F4097" w:rsidP="00A43AEE">
      <w:pPr>
        <w:pStyle w:val="Nagwek2"/>
        <w:numPr>
          <w:ilvl w:val="0"/>
          <w:numId w:val="0"/>
        </w:numPr>
        <w:ind w:left="680"/>
      </w:pPr>
      <w:r w:rsidRPr="006F4097">
        <w:t>Wszelkie zmiany umowy są dopuszczalne na zasadach określonych w § 14 wzoru umowy:</w:t>
      </w:r>
    </w:p>
    <w:p w:rsidR="006F4097" w:rsidRPr="006F4097" w:rsidRDefault="006F4097" w:rsidP="00A43AEE">
      <w:pPr>
        <w:pStyle w:val="Nagwek2"/>
        <w:numPr>
          <w:ilvl w:val="0"/>
          <w:numId w:val="0"/>
        </w:numPr>
        <w:ind w:left="680"/>
      </w:pPr>
      <w:r w:rsidRPr="006F4097">
        <w:t xml:space="preserve">1. W przypadkach przewidzianych w umowie dopuszcza się wprowadzenie zmian za zgodą stron umowy. </w:t>
      </w:r>
    </w:p>
    <w:p w:rsidR="006F4097" w:rsidRPr="006F4097" w:rsidRDefault="006F4097" w:rsidP="00A43AEE">
      <w:pPr>
        <w:pStyle w:val="Nagwek2"/>
        <w:numPr>
          <w:ilvl w:val="0"/>
          <w:numId w:val="0"/>
        </w:numPr>
        <w:ind w:left="680"/>
      </w:pPr>
      <w:r w:rsidRPr="006F4097">
        <w:t xml:space="preserve">2. Zmiany mogą być inicjowane przez Zamawiającego lub przez Wykonawcę. </w:t>
      </w:r>
    </w:p>
    <w:p w:rsidR="006F4097" w:rsidRPr="006F4097" w:rsidRDefault="006F4097" w:rsidP="00A43AEE">
      <w:pPr>
        <w:pStyle w:val="Nagwek2"/>
        <w:numPr>
          <w:ilvl w:val="0"/>
          <w:numId w:val="0"/>
        </w:numPr>
        <w:ind w:left="680"/>
      </w:pPr>
      <w:r w:rsidRPr="006F4097">
        <w:lastRenderedPageBreak/>
        <w:t xml:space="preserve">3. Dopuszczalne jest dokonanie zmian umowy: </w:t>
      </w:r>
    </w:p>
    <w:p w:rsidR="006F4097" w:rsidRPr="006F4097" w:rsidRDefault="006F4097" w:rsidP="00A43AEE">
      <w:pPr>
        <w:pStyle w:val="Nagwek2"/>
        <w:numPr>
          <w:ilvl w:val="0"/>
          <w:numId w:val="0"/>
        </w:numPr>
        <w:ind w:left="680"/>
      </w:pPr>
      <w:r w:rsidRPr="006F4097">
        <w:t xml:space="preserve">1) jeżeli zmiana umowy będzie korzystna dla Zamawiającego i w szczególności dotyczyć będzie: </w:t>
      </w:r>
    </w:p>
    <w:p w:rsidR="006F4097" w:rsidRPr="006F4097" w:rsidRDefault="006F4097" w:rsidP="00A43AEE">
      <w:pPr>
        <w:pStyle w:val="Nagwek2"/>
        <w:numPr>
          <w:ilvl w:val="0"/>
          <w:numId w:val="0"/>
        </w:numPr>
        <w:ind w:left="680"/>
      </w:pPr>
      <w:r w:rsidRPr="006F4097">
        <w:t xml:space="preserve">a) zmiany technologii wykonawstwa w stosunku do przewidzianej w dokumentacji projektowej, </w:t>
      </w:r>
    </w:p>
    <w:p w:rsidR="006F4097" w:rsidRPr="006F4097" w:rsidRDefault="006F4097" w:rsidP="00A43AEE">
      <w:pPr>
        <w:pStyle w:val="Nagwek2"/>
        <w:numPr>
          <w:ilvl w:val="0"/>
          <w:numId w:val="0"/>
        </w:numPr>
        <w:ind w:left="680"/>
      </w:pPr>
      <w:r w:rsidRPr="006F4097">
        <w:t xml:space="preserve">b) zamiany materiałów przewidzianych do wykonania robót w stosunku do materiałów przewidzianych w dokumentacji projektowej, </w:t>
      </w:r>
    </w:p>
    <w:p w:rsidR="006F4097" w:rsidRPr="006F4097" w:rsidRDefault="006F4097" w:rsidP="00A43AEE">
      <w:pPr>
        <w:pStyle w:val="Nagwek2"/>
        <w:numPr>
          <w:ilvl w:val="0"/>
          <w:numId w:val="0"/>
        </w:numPr>
        <w:ind w:left="680"/>
      </w:pPr>
      <w:r w:rsidRPr="006F4097">
        <w:t>c) zmianie danych Wykonawcy bez zmiany samego Wykonawcy (np. zmiana siedziby, adresu,),</w:t>
      </w:r>
    </w:p>
    <w:p w:rsidR="006F4097" w:rsidRPr="006F4097" w:rsidRDefault="006F4097" w:rsidP="00A43AEE">
      <w:pPr>
        <w:pStyle w:val="Nagwek2"/>
        <w:numPr>
          <w:ilvl w:val="0"/>
          <w:numId w:val="0"/>
        </w:numPr>
        <w:ind w:left="680"/>
      </w:pPr>
      <w:r w:rsidRPr="006F4097">
        <w:t>d) obniżenia wynagrodzenia Wykonawcy przy zachowaniu zakresu jego świadczenia umownego,</w:t>
      </w:r>
    </w:p>
    <w:p w:rsidR="006F4097" w:rsidRPr="006F4097" w:rsidRDefault="006F4097" w:rsidP="00A43AEE">
      <w:pPr>
        <w:pStyle w:val="Nagwek2"/>
        <w:numPr>
          <w:ilvl w:val="0"/>
          <w:numId w:val="0"/>
        </w:numPr>
        <w:ind w:left="680"/>
      </w:pPr>
      <w:r w:rsidRPr="006F4097">
        <w:t>e) świadczenia Wykonawcy na lepszej jakości przy zachowaniu tożsamości przedmiotu zamówienia,</w:t>
      </w:r>
    </w:p>
    <w:p w:rsidR="006F4097" w:rsidRPr="006F4097" w:rsidRDefault="006F4097" w:rsidP="00A43AEE">
      <w:pPr>
        <w:pStyle w:val="Nagwek2"/>
        <w:numPr>
          <w:ilvl w:val="0"/>
          <w:numId w:val="0"/>
        </w:numPr>
        <w:ind w:left="680"/>
      </w:pPr>
      <w:r w:rsidRPr="006F4097">
        <w:t xml:space="preserve">f) innych nie wymienionych zmian korzystnych dla Zamawiającego, </w:t>
      </w:r>
    </w:p>
    <w:p w:rsidR="006F4097" w:rsidRPr="006F4097" w:rsidRDefault="006F4097" w:rsidP="00A43AEE">
      <w:pPr>
        <w:pStyle w:val="Nagwek2"/>
        <w:numPr>
          <w:ilvl w:val="0"/>
          <w:numId w:val="0"/>
        </w:numPr>
        <w:ind w:left="680"/>
      </w:pPr>
      <w:r w:rsidRPr="006F4097">
        <w:t>2) jeżeli zmiana umowy dotyczyć będzie zmiany kierownika budowy lub innych osób wskazanych w umowie, z tym że zmiana osób po stronie Wykonawcy (wskazanych w ofercie jako odpowiedzialnych za realizację zamówienia) wymaga pisemnej zgody Zamawiającego, a Zamawiający przed jej udzieleniem domagał się będzie od Wykonawcy dokumentów potwierdzających spełnianie przez te osoby warunków ubiegania się o udzielenie zamówienia określonych w SIWZ dotyczącej postępowania w wyniku którego niniejsza umowa została zawarta</w:t>
      </w:r>
    </w:p>
    <w:p w:rsidR="006F4097" w:rsidRPr="006F4097" w:rsidRDefault="006F4097" w:rsidP="00A43AEE">
      <w:pPr>
        <w:pStyle w:val="Nagwek2"/>
        <w:numPr>
          <w:ilvl w:val="0"/>
          <w:numId w:val="0"/>
        </w:numPr>
        <w:ind w:left="680"/>
      </w:pPr>
      <w:r w:rsidRPr="006F4097">
        <w:t>3) dotyczących zmiany terminu realizacji przedmiotu zamówienia, gdy jest ona spowodowana działaniem siły wyższej a w szczególności: warunkami pogodowymi uniemożliwiającymi wykonywanie prac zewnętrznych, klęską żywiołową, strajkiem lub stanem wyjątkowym,</w:t>
      </w:r>
    </w:p>
    <w:p w:rsidR="006F4097" w:rsidRPr="006F4097" w:rsidRDefault="006F4097" w:rsidP="00A43AEE">
      <w:pPr>
        <w:pStyle w:val="Nagwek2"/>
        <w:numPr>
          <w:ilvl w:val="0"/>
          <w:numId w:val="0"/>
        </w:numPr>
        <w:ind w:left="680"/>
      </w:pPr>
      <w:r w:rsidRPr="006F4097">
        <w:t>4) spowodowanych koniecznością wprowadzenia zmian w przedmiarze robót na etapie wykonawstwa robót z przyczyn niezależnych od obu stron, następstwem działania organów administracji lub innych organów podmiotów, związanych z  przekroczeniem obowiązujących terminów wydawania lub odmowy wydania decyzji, zezwoleń,  uzgodnień</w:t>
      </w:r>
    </w:p>
    <w:p w:rsidR="006F4097" w:rsidRPr="006F4097" w:rsidRDefault="006F4097" w:rsidP="00A43AEE">
      <w:pPr>
        <w:pStyle w:val="Nagwek2"/>
        <w:numPr>
          <w:ilvl w:val="0"/>
          <w:numId w:val="0"/>
        </w:numPr>
        <w:ind w:left="680"/>
      </w:pPr>
      <w:r w:rsidRPr="006F4097">
        <w:t xml:space="preserve">4. Jeżeli zmiana umowy wymaga zmiany dokumentacji projektowej lub specyfikacji technicznej wykonania i odbioru robót budowlanych, strona inicjująca zmianę przedstawi: </w:t>
      </w:r>
    </w:p>
    <w:p w:rsidR="006F4097" w:rsidRPr="006F4097" w:rsidRDefault="006F4097" w:rsidP="00A43AEE">
      <w:pPr>
        <w:pStyle w:val="Nagwek2"/>
        <w:numPr>
          <w:ilvl w:val="0"/>
          <w:numId w:val="0"/>
        </w:numPr>
        <w:ind w:left="680"/>
      </w:pPr>
      <w:r w:rsidRPr="006F4097">
        <w:t xml:space="preserve">1) projekt zamienny zawierający opis proponowanej zmiany wraz z informacją o konieczności zmiany pozwolenia na budowę, </w:t>
      </w:r>
    </w:p>
    <w:p w:rsidR="006F4097" w:rsidRPr="006F4097" w:rsidRDefault="006F4097" w:rsidP="00A43AEE">
      <w:pPr>
        <w:pStyle w:val="Nagwek2"/>
        <w:numPr>
          <w:ilvl w:val="0"/>
          <w:numId w:val="0"/>
        </w:numPr>
        <w:ind w:left="680"/>
      </w:pPr>
      <w:r w:rsidRPr="006F4097">
        <w:t xml:space="preserve">2) przedmiar i niezbędne rysunki. </w:t>
      </w:r>
    </w:p>
    <w:p w:rsidR="006F4097" w:rsidRPr="006F4097" w:rsidRDefault="006F4097" w:rsidP="00A43AEE">
      <w:pPr>
        <w:pStyle w:val="Nagwek2"/>
        <w:numPr>
          <w:ilvl w:val="0"/>
          <w:numId w:val="0"/>
        </w:numPr>
        <w:ind w:left="680"/>
      </w:pPr>
      <w:r w:rsidRPr="006F4097">
        <w:t xml:space="preserve">5. Do każdej propozycji zmiany, inicjujący zmianę przedstawi: </w:t>
      </w:r>
    </w:p>
    <w:p w:rsidR="006F4097" w:rsidRPr="006F4097" w:rsidRDefault="006F4097" w:rsidP="00A43AEE">
      <w:pPr>
        <w:pStyle w:val="Nagwek2"/>
        <w:numPr>
          <w:ilvl w:val="0"/>
          <w:numId w:val="0"/>
        </w:numPr>
        <w:ind w:left="680"/>
      </w:pPr>
      <w:r w:rsidRPr="006F4097">
        <w:t xml:space="preserve">1) opis propozycji zmiany, w tym wpływ na terminy wykonania, </w:t>
      </w:r>
    </w:p>
    <w:p w:rsidR="006F4097" w:rsidRPr="006F4097" w:rsidRDefault="006F4097" w:rsidP="00A43AEE">
      <w:pPr>
        <w:pStyle w:val="Nagwek2"/>
        <w:numPr>
          <w:ilvl w:val="0"/>
          <w:numId w:val="0"/>
        </w:numPr>
        <w:ind w:left="680"/>
      </w:pPr>
      <w:r w:rsidRPr="006F4097">
        <w:t xml:space="preserve">2) uzasadnienie zmiany, </w:t>
      </w:r>
    </w:p>
    <w:p w:rsidR="00EB7871" w:rsidRPr="003209A8" w:rsidRDefault="006F4097" w:rsidP="00A43AEE">
      <w:pPr>
        <w:pStyle w:val="Nagwek2"/>
        <w:numPr>
          <w:ilvl w:val="0"/>
          <w:numId w:val="0"/>
        </w:numPr>
        <w:ind w:left="680"/>
      </w:pPr>
      <w:r w:rsidRPr="006F4097">
        <w:t>3) obliczenia uzasadniające ewentualną zmianę wynagrodzenia</w:t>
      </w:r>
    </w:p>
    <w:p w:rsidR="00603291" w:rsidRPr="00876900" w:rsidRDefault="00603291" w:rsidP="00EE6B68">
      <w:pPr>
        <w:pStyle w:val="Nagwek1"/>
      </w:pPr>
      <w:bookmarkStart w:id="22"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 w toku post</w:t>
      </w:r>
      <w:r w:rsidRPr="00C27788">
        <w:rPr>
          <w:rFonts w:eastAsia="TimesNewRoman" w:cs="TimesNewRoman" w:hint="eastAsia"/>
        </w:rPr>
        <w:t>ę</w:t>
      </w:r>
      <w:r w:rsidRPr="00C27788">
        <w:t>powania o udzielenie zamówienia</w:t>
      </w:r>
      <w:bookmarkEnd w:id="22"/>
    </w:p>
    <w:p w:rsidR="00D30384" w:rsidRDefault="00D30384" w:rsidP="00D30384">
      <w:pPr>
        <w:pStyle w:val="Nagwek2"/>
      </w:pPr>
      <w:r>
        <w:lastRenderedPageBreak/>
        <w:t>Środ</w:t>
      </w:r>
      <w:r w:rsidR="00E26EEE">
        <w:t>ki ochrony prawnej przysługują W</w:t>
      </w:r>
      <w:r>
        <w:t>ykonawcy, a także innemu podmiotowi, jeżeli ma lub miał interes w uzyskaniu danego zamówienia oraz poniósł lub może ponieść sz</w:t>
      </w:r>
      <w:r w:rsidR="00AF1311">
        <w:t>kodę w wyniku naruszenia przez Z</w:t>
      </w:r>
      <w:r>
        <w:t xml:space="preserve">amawiającego przepisów ustawy </w:t>
      </w:r>
      <w:proofErr w:type="spellStart"/>
      <w:r>
        <w:t>Pzp</w:t>
      </w:r>
      <w:proofErr w:type="spellEnd"/>
      <w:r>
        <w:t xml:space="preserve">. </w:t>
      </w:r>
    </w:p>
    <w:p w:rsidR="00D30384" w:rsidRDefault="00D30384" w:rsidP="00D30384">
      <w:pPr>
        <w:pStyle w:val="Nagwek2"/>
      </w:pPr>
      <w:r>
        <w:t xml:space="preserve">Środki ochrony prawnej wobec ogłoszenia o zamówieniu oraz specyfikacji istotnych warunków zamówienia przysługują również organizacjom wpisanym na listę, o której mowa w art. 154 pkt 5 ustawy </w:t>
      </w:r>
      <w:proofErr w:type="spellStart"/>
      <w:r>
        <w:t>Pzp</w:t>
      </w:r>
      <w:proofErr w:type="spellEnd"/>
      <w:r>
        <w:t>.</w:t>
      </w:r>
    </w:p>
    <w:p w:rsidR="00D30384" w:rsidRDefault="00D30384" w:rsidP="00D30384">
      <w:pPr>
        <w:pStyle w:val="Nagwek2"/>
      </w:pPr>
      <w:r>
        <w:t>Odwołanie przysługuje wyłącznie od niezgodnej z p</w:t>
      </w:r>
      <w:r w:rsidR="00AF1311">
        <w:t xml:space="preserve">rzepisami ustawy </w:t>
      </w:r>
      <w:proofErr w:type="spellStart"/>
      <w:r w:rsidR="00AF1311">
        <w:t>Pzp</w:t>
      </w:r>
      <w:proofErr w:type="spellEnd"/>
      <w:r w:rsidR="00AF1311">
        <w:t xml:space="preserve"> czynności Z</w:t>
      </w:r>
      <w:r>
        <w:t>amawiającego podjętej w postępowaniu o udzielenie zamówienia lub za</w:t>
      </w:r>
      <w:r w:rsidR="008A3895">
        <w:t>niechania czynności, do której Z</w:t>
      </w:r>
      <w:r>
        <w:t xml:space="preserve">amawiający jest zobowiązany na podstawie ustawy </w:t>
      </w:r>
      <w:proofErr w:type="spellStart"/>
      <w:r>
        <w:t>Pzp</w:t>
      </w:r>
      <w:proofErr w:type="spellEnd"/>
      <w:r>
        <w:t>.</w:t>
      </w:r>
    </w:p>
    <w:p w:rsidR="00D30384" w:rsidRDefault="00D30384" w:rsidP="00D30384">
      <w:pPr>
        <w:pStyle w:val="Nagwek2"/>
      </w:pPr>
      <w:r>
        <w:t>Odwołanie powinno wskazywać czyn</w:t>
      </w:r>
      <w:r w:rsidR="00AF1311">
        <w:t>ność lub zaniechanie czynności Z</w:t>
      </w:r>
      <w:r>
        <w:t xml:space="preserve">amawiającego, której zarzuca się niezgodność z przepisami ustawy </w:t>
      </w:r>
      <w:proofErr w:type="spellStart"/>
      <w:r>
        <w:t>Pzp</w:t>
      </w:r>
      <w:proofErr w:type="spellEnd"/>
      <w:r>
        <w:t>, zawierać zwięzłe przedstawienie zarzutów, określać żądanie oraz wskazywać okoliczności faktyczne i prawne uzasadniające wniesienie odwołania.</w:t>
      </w:r>
    </w:p>
    <w:p w:rsidR="00D30384" w:rsidRDefault="00020641" w:rsidP="00020641">
      <w:pPr>
        <w:pStyle w:val="Nagwek2"/>
      </w:pPr>
      <w:r w:rsidRPr="00020641">
        <w:t>Odwołanie wnosi się do Prezesa Krajowej Izby Odwoławczej w formie pisemnej w postaci papierowej albo w postaci elektronicznej, opatrzone odpowiednio własnoręcznym podpisem albo kwalifikowanym podpisem elektronicznym</w:t>
      </w:r>
      <w:r w:rsidR="00D30384">
        <w:t>.</w:t>
      </w:r>
    </w:p>
    <w:p w:rsidR="00D30384" w:rsidRDefault="00D30384" w:rsidP="00D30384">
      <w:pPr>
        <w:pStyle w:val="Nagwek2"/>
      </w:pPr>
      <w:r>
        <w:t>Odwołujący przesyła kopię odwołania Zamawiającemu przed upływem terminu do wniesienia odwołania w taki sposób, aby mógł on zapoznać się z jego treścią przed upływem tego terminu. Dom</w:t>
      </w:r>
      <w:r w:rsidR="008A3895">
        <w:t>niemywa się, iż Z</w:t>
      </w:r>
      <w:r>
        <w:t>amawiający mógł zapoznać się z treścią odwołania przed upływem terminu do jego wniesienia, jeżeli przesłanie jego kopii nastąpiło przed upływem terminu do jego wniesienia przy użyciu środków komunikacji elektronicznej.</w:t>
      </w:r>
    </w:p>
    <w:p w:rsidR="00D30384" w:rsidRDefault="00D30384" w:rsidP="00D30384">
      <w:pPr>
        <w:pStyle w:val="Nagwek2"/>
      </w:pPr>
      <w:r>
        <w:t xml:space="preserve">Odwołanie wnosi się w terminach określonych w art. 182 ustawy </w:t>
      </w:r>
      <w:proofErr w:type="spellStart"/>
      <w:r>
        <w:t>Pzp</w:t>
      </w:r>
      <w:proofErr w:type="spellEnd"/>
      <w:r>
        <w:t>.</w:t>
      </w:r>
    </w:p>
    <w:p w:rsidR="00D30384" w:rsidRDefault="00D30384" w:rsidP="00D30384">
      <w:pPr>
        <w:pStyle w:val="Nagwek2"/>
      </w:pPr>
      <w:r>
        <w:t>Na orzeczenie Krajowej Izby Odwoławczej stronom oraz uczestnikom postępowania odwoławczego przysługuje skarga do sądu.</w:t>
      </w:r>
    </w:p>
    <w:p w:rsidR="00A56852" w:rsidRPr="003209A8" w:rsidRDefault="00D30384" w:rsidP="00F21788">
      <w:pPr>
        <w:pStyle w:val="Nagwek2"/>
        <w:rPr>
          <w:color w:val="auto"/>
        </w:rPr>
      </w:pPr>
      <w:r>
        <w:t>Skargę wnosi się do sądu okręgowego właściwego dla sied</w:t>
      </w:r>
      <w:r w:rsidR="00AF1311">
        <w:t>ziby albo miejsca zamieszkania Z</w:t>
      </w:r>
      <w:r>
        <w:t xml:space="preserve">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r w:rsidR="00F21788" w:rsidRPr="00F21788">
        <w:t>(</w:t>
      </w:r>
      <w:proofErr w:type="spellStart"/>
      <w:r w:rsidR="00A666E0">
        <w:t>t.j</w:t>
      </w:r>
      <w:proofErr w:type="spellEnd"/>
      <w:r w:rsidR="00A666E0">
        <w:t>. Dz. U. z 2017r. poz. 1481</w:t>
      </w:r>
      <w:r w:rsidR="00F21788" w:rsidRPr="00F21788">
        <w:t>)</w:t>
      </w:r>
      <w:r>
        <w:t xml:space="preserve"> jest równoznaczne z jej wniesieniem.</w:t>
      </w:r>
      <w:r w:rsidR="00603291">
        <w:t>.</w:t>
      </w:r>
    </w:p>
    <w:p w:rsidR="00603291" w:rsidRPr="001F1FE4" w:rsidRDefault="00603291" w:rsidP="00EE6B68">
      <w:pPr>
        <w:pStyle w:val="Nagwek1"/>
      </w:pPr>
      <w:r w:rsidRPr="001F1FE4">
        <w:t>Aukcja elektroniczna</w:t>
      </w:r>
    </w:p>
    <w:p w:rsidR="00603291" w:rsidRPr="00876900" w:rsidRDefault="00603291" w:rsidP="00A43AEE">
      <w:pPr>
        <w:pStyle w:val="Nagwek2"/>
      </w:pPr>
      <w:r w:rsidRPr="00876900">
        <w:rPr>
          <w:highlight w:val="green"/>
        </w:rPr>
        <w:t>W postępowaniu nie jest przewidziany wybór najkorzystniejszej oferty z zastosowaniem aukcji elektronicznej.</w:t>
      </w:r>
      <w:r w:rsidRPr="00876900">
        <w:t xml:space="preserve"> </w:t>
      </w:r>
    </w:p>
    <w:p w:rsidR="00603291" w:rsidRDefault="00603291" w:rsidP="00EE6B68">
      <w:pPr>
        <w:pStyle w:val="Nagwek1"/>
      </w:pPr>
      <w:r w:rsidRPr="00C10359">
        <w:t>Pozostałe informacje</w:t>
      </w:r>
    </w:p>
    <w:p w:rsidR="001F1FE4" w:rsidRPr="00A934CD" w:rsidRDefault="001F1FE4" w:rsidP="001F1FE4">
      <w:pPr>
        <w:pStyle w:val="Nagwek2"/>
      </w:pPr>
      <w:bookmarkStart w:id="23" w:name="_Hlk515367328"/>
      <w:r w:rsidRPr="00A934CD">
        <w:t>Informacja o przetwarzaniu danych osobowych:</w:t>
      </w:r>
    </w:p>
    <w:p w:rsidR="001F1FE4" w:rsidRPr="00670668" w:rsidRDefault="001F1FE4" w:rsidP="001F1FE4">
      <w:pPr>
        <w:spacing w:after="60"/>
        <w:ind w:left="680"/>
        <w:jc w:val="both"/>
        <w:outlineLvl w:val="1"/>
        <w:rPr>
          <w:bCs/>
          <w:iCs/>
          <w:color w:val="000000"/>
          <w:lang w:val="x-none" w:eastAsia="x-none"/>
        </w:rPr>
      </w:pPr>
      <w:r w:rsidRPr="00670668">
        <w:rPr>
          <w:bCs/>
          <w:iCs/>
          <w:color w:val="000000"/>
          <w:lang w:val="x-none" w:eastAsia="x-none"/>
        </w:rPr>
        <w:t xml:space="preserve">Zamawiający, zgodnie z art. 13 ust. 1 i 2 </w:t>
      </w:r>
      <w:r w:rsidRPr="00670668">
        <w:rPr>
          <w:rFonts w:eastAsia="Calibri"/>
          <w:bCs/>
          <w:iCs/>
          <w:color w:val="000000"/>
          <w:lang w:val="x-none" w:eastAsia="x-none"/>
        </w:rPr>
        <w:t xml:space="preserve">rozporządzenia Parlamentu Europejskiego </w:t>
      </w:r>
      <w:r w:rsidRPr="00670668">
        <w:rPr>
          <w:rFonts w:eastAsia="Calibri"/>
          <w:bCs/>
          <w:iCs/>
          <w:color w:val="000000"/>
          <w:lang w:eastAsia="x-none"/>
        </w:rPr>
        <w:t xml:space="preserve">          </w:t>
      </w:r>
      <w:r w:rsidRPr="00670668">
        <w:rPr>
          <w:rFonts w:eastAsia="Calibri"/>
          <w:bCs/>
          <w:iCs/>
          <w:color w:val="000000"/>
          <w:lang w:val="x-none" w:eastAsia="x-none"/>
        </w:rPr>
        <w:t xml:space="preserve">i Rady (UE) 2016/679 z dnia 27 kwietnia 2016 r. w sprawie ochrony osób fizycznych </w:t>
      </w:r>
      <w:r w:rsidRPr="00670668">
        <w:rPr>
          <w:rFonts w:eastAsia="Calibri"/>
          <w:bCs/>
          <w:iCs/>
          <w:color w:val="000000"/>
          <w:lang w:eastAsia="x-none"/>
        </w:rPr>
        <w:t xml:space="preserve">        </w:t>
      </w:r>
      <w:r w:rsidRPr="00670668">
        <w:rPr>
          <w:rFonts w:eastAsia="Calibri"/>
          <w:bCs/>
          <w:iCs/>
          <w:color w:val="000000"/>
          <w:lang w:val="x-none" w:eastAsia="x-none"/>
        </w:rPr>
        <w:t xml:space="preserve">w związku z przetwarzaniem danych osobowych i w sprawie swobodnego przepływu takich danych oraz uchylenia dyrektywy 95/46/WE (ogólne rozporządzenie o ochronie danych) (Dz. Urz. UE L 119 z 04.05.2016, str. 1), </w:t>
      </w:r>
      <w:r w:rsidRPr="00670668">
        <w:rPr>
          <w:bCs/>
          <w:iCs/>
          <w:color w:val="000000"/>
          <w:lang w:val="x-none" w:eastAsia="x-none"/>
        </w:rPr>
        <w:t>dalej „RODO”, informuje, że:</w:t>
      </w:r>
    </w:p>
    <w:p w:rsidR="001F1FE4" w:rsidRPr="00670668" w:rsidRDefault="001F1FE4" w:rsidP="001F1FE4">
      <w:pPr>
        <w:numPr>
          <w:ilvl w:val="0"/>
          <w:numId w:val="24"/>
        </w:numPr>
        <w:spacing w:after="160"/>
        <w:contextualSpacing/>
        <w:jc w:val="both"/>
        <w:outlineLvl w:val="1"/>
        <w:rPr>
          <w:bCs/>
          <w:iCs/>
          <w:color w:val="000000"/>
          <w:lang w:val="x-none" w:eastAsia="x-none"/>
        </w:rPr>
      </w:pPr>
      <w:r w:rsidRPr="00670668">
        <w:rPr>
          <w:bCs/>
          <w:iCs/>
          <w:color w:val="000000"/>
          <w:lang w:eastAsia="x-none"/>
        </w:rPr>
        <w:t xml:space="preserve">w celu prowadzenia postępowania o udzielenie zamówienia </w:t>
      </w:r>
      <w:proofErr w:type="gramStart"/>
      <w:r w:rsidRPr="00670668">
        <w:rPr>
          <w:bCs/>
          <w:iCs/>
          <w:color w:val="000000"/>
          <w:lang w:eastAsia="x-none"/>
        </w:rPr>
        <w:t xml:space="preserve">publicznego  </w:t>
      </w:r>
      <w:r w:rsidRPr="00670668">
        <w:rPr>
          <w:rFonts w:eastAsia="Calibri"/>
          <w:bCs/>
          <w:iCs/>
          <w:color w:val="000000"/>
          <w:lang w:val="x-none" w:eastAsia="en-US"/>
        </w:rPr>
        <w:t>”</w:t>
      </w:r>
      <w:proofErr w:type="gramEnd"/>
      <w:r w:rsidR="006F4097" w:rsidRPr="006F4097">
        <w:rPr>
          <w:rFonts w:eastAsia="Calibri"/>
          <w:b/>
          <w:bCs/>
          <w:iCs/>
          <w:color w:val="000000"/>
          <w:lang w:val="x-none" w:eastAsia="en-US"/>
        </w:rPr>
        <w:t xml:space="preserve">Wykonanie termomodernizacji budynku Wspólnoty Mieszkaniowej Nieruchomości przy </w:t>
      </w:r>
      <w:r w:rsidR="006F4097" w:rsidRPr="006F4097">
        <w:rPr>
          <w:rFonts w:eastAsia="Calibri"/>
          <w:b/>
          <w:bCs/>
          <w:iCs/>
          <w:color w:val="000000"/>
          <w:lang w:val="x-none" w:eastAsia="en-US"/>
        </w:rPr>
        <w:lastRenderedPageBreak/>
        <w:t>ulicy Paderewskiego 24, będącego w zasobie MZGM Sp. z o. o. w Ostrowie Wielkopolskim</w:t>
      </w:r>
      <w:r w:rsidRPr="00670668">
        <w:rPr>
          <w:rFonts w:eastAsia="Calibri"/>
          <w:bCs/>
          <w:iCs/>
          <w:color w:val="000000"/>
          <w:lang w:val="x-none" w:eastAsia="en-US"/>
        </w:rPr>
        <w:t xml:space="preserve">” – znak sprawy: </w:t>
      </w:r>
      <w:r w:rsidR="006F4097" w:rsidRPr="006F4097">
        <w:rPr>
          <w:rFonts w:eastAsia="Calibri"/>
          <w:b/>
          <w:bCs/>
          <w:iCs/>
          <w:color w:val="000000"/>
          <w:lang w:val="x-none" w:eastAsia="en-US"/>
        </w:rPr>
        <w:t>PNO/09/2018</w:t>
      </w:r>
      <w:r w:rsidRPr="00670668">
        <w:rPr>
          <w:rFonts w:eastAsia="Calibri"/>
          <w:bCs/>
          <w:iCs/>
          <w:color w:val="000000"/>
          <w:lang w:val="x-none" w:eastAsia="en-US"/>
        </w:rPr>
        <w:t>,</w:t>
      </w:r>
      <w:r w:rsidRPr="00670668">
        <w:rPr>
          <w:rFonts w:eastAsia="Calibri"/>
          <w:b/>
          <w:bCs/>
          <w:iCs/>
          <w:color w:val="000000"/>
          <w:lang w:val="x-none" w:eastAsia="en-US"/>
        </w:rPr>
        <w:t xml:space="preserve"> </w:t>
      </w:r>
      <w:r w:rsidRPr="00670668">
        <w:rPr>
          <w:rFonts w:eastAsia="Calibri"/>
          <w:bCs/>
          <w:iCs/>
          <w:color w:val="000000"/>
          <w:lang w:val="x-none" w:eastAsia="en-US"/>
        </w:rPr>
        <w:t xml:space="preserve">prowadzonego w trybie </w:t>
      </w:r>
      <w:r w:rsidR="006F4097" w:rsidRPr="006F4097">
        <w:rPr>
          <w:rFonts w:eastAsia="Calibri"/>
          <w:bCs/>
          <w:iCs/>
          <w:color w:val="000000"/>
          <w:lang w:val="x-none" w:eastAsia="en-US"/>
        </w:rPr>
        <w:t>przetarg nieograniczony</w:t>
      </w:r>
      <w:r w:rsidRPr="00670668">
        <w:rPr>
          <w:rFonts w:eastAsia="Calibri"/>
          <w:bCs/>
          <w:iCs/>
          <w:color w:val="000000"/>
          <w:lang w:eastAsia="en-US"/>
        </w:rPr>
        <w:t>,</w:t>
      </w:r>
      <w:r w:rsidRPr="00670668">
        <w:rPr>
          <w:bCs/>
          <w:iCs/>
          <w:color w:val="000000"/>
          <w:lang w:eastAsia="x-none"/>
        </w:rPr>
        <w:t xml:space="preserve"> </w:t>
      </w:r>
      <w:r w:rsidRPr="00670668">
        <w:rPr>
          <w:bCs/>
          <w:iCs/>
          <w:color w:val="000000"/>
          <w:lang w:val="x-none" w:eastAsia="x-none"/>
        </w:rPr>
        <w:t>przetwarzane będą</w:t>
      </w:r>
      <w:r w:rsidRPr="00670668">
        <w:rPr>
          <w:bCs/>
          <w:iCs/>
          <w:color w:val="000000"/>
          <w:lang w:eastAsia="x-none"/>
        </w:rPr>
        <w:t xml:space="preserve"> dane osobowe</w:t>
      </w:r>
      <w:r w:rsidRPr="00670668">
        <w:rPr>
          <w:bCs/>
          <w:iCs/>
          <w:color w:val="000000"/>
          <w:lang w:val="x-none" w:eastAsia="x-none"/>
        </w:rPr>
        <w:t xml:space="preserve"> na podstawie art. 6 ust. 1 lit. c</w:t>
      </w:r>
      <w:r w:rsidRPr="00670668">
        <w:rPr>
          <w:bCs/>
          <w:i/>
          <w:iCs/>
          <w:color w:val="000000"/>
          <w:lang w:val="x-none" w:eastAsia="x-none"/>
        </w:rPr>
        <w:t xml:space="preserve"> </w:t>
      </w:r>
      <w:r w:rsidRPr="00670668">
        <w:rPr>
          <w:bCs/>
          <w:iCs/>
          <w:color w:val="000000"/>
          <w:lang w:val="x-none" w:eastAsia="x-none"/>
        </w:rPr>
        <w:t>RODO</w:t>
      </w:r>
      <w:r w:rsidRPr="00670668">
        <w:rPr>
          <w:bCs/>
          <w:iCs/>
          <w:color w:val="000000"/>
          <w:lang w:eastAsia="x-none"/>
        </w:rPr>
        <w:t xml:space="preserve">;  </w:t>
      </w:r>
    </w:p>
    <w:p w:rsidR="001F1FE4" w:rsidRPr="00670668" w:rsidRDefault="001F1FE4" w:rsidP="001F1FE4">
      <w:pPr>
        <w:numPr>
          <w:ilvl w:val="0"/>
          <w:numId w:val="24"/>
        </w:numPr>
        <w:spacing w:after="60"/>
        <w:ind w:left="1037" w:hanging="357"/>
        <w:jc w:val="both"/>
        <w:outlineLvl w:val="1"/>
        <w:rPr>
          <w:bCs/>
          <w:iCs/>
          <w:color w:val="000000"/>
          <w:lang w:val="x-none" w:eastAsia="x-none"/>
        </w:rPr>
      </w:pPr>
      <w:r w:rsidRPr="00670668">
        <w:rPr>
          <w:bCs/>
          <w:iCs/>
          <w:color w:val="000000"/>
          <w:lang w:val="x-none" w:eastAsia="x-none"/>
        </w:rPr>
        <w:t>administratorem Pani/Pana danych osobowych jest:</w:t>
      </w:r>
    </w:p>
    <w:p w:rsidR="001F1FE4" w:rsidRPr="009A5ACE" w:rsidRDefault="009A5ACE" w:rsidP="001F1FE4">
      <w:pPr>
        <w:spacing w:after="60"/>
        <w:ind w:left="1038"/>
        <w:outlineLvl w:val="1"/>
        <w:rPr>
          <w:b/>
          <w:bCs/>
          <w:iCs/>
          <w:color w:val="000000"/>
          <w:lang w:eastAsia="x-none"/>
        </w:rPr>
      </w:pPr>
      <w:r>
        <w:rPr>
          <w:b/>
          <w:bCs/>
          <w:iCs/>
          <w:color w:val="000000"/>
          <w:lang w:eastAsia="x-none"/>
        </w:rPr>
        <w:t>Miejski Zakład Gospodarki Mieszkaniowej sp. z o.o.</w:t>
      </w:r>
    </w:p>
    <w:p w:rsidR="001F1FE4" w:rsidRPr="00E53C8E" w:rsidRDefault="009A5ACE" w:rsidP="001F1FE4">
      <w:pPr>
        <w:spacing w:after="40"/>
        <w:ind w:left="1038"/>
        <w:outlineLvl w:val="1"/>
        <w:rPr>
          <w:bCs/>
          <w:iCs/>
          <w:color w:val="000000"/>
          <w:lang w:val="x-none" w:eastAsia="x-none"/>
        </w:rPr>
      </w:pPr>
      <w:r w:rsidRPr="00E53C8E">
        <w:rPr>
          <w:bCs/>
          <w:iCs/>
          <w:color w:val="000000"/>
          <w:lang w:eastAsia="x-none"/>
        </w:rPr>
        <w:t>Ul. Kościuszki 14</w:t>
      </w:r>
      <w:r w:rsidR="00E53C8E">
        <w:rPr>
          <w:bCs/>
          <w:iCs/>
          <w:color w:val="000000"/>
          <w:lang w:eastAsia="x-none"/>
        </w:rPr>
        <w:t>,</w:t>
      </w:r>
      <w:bookmarkStart w:id="24" w:name="_GoBack"/>
      <w:bookmarkEnd w:id="24"/>
      <w:r w:rsidR="001F1FE4" w:rsidRPr="00E53C8E">
        <w:rPr>
          <w:bCs/>
          <w:iCs/>
          <w:color w:val="000000"/>
          <w:lang w:eastAsia="x-none"/>
        </w:rPr>
        <w:t xml:space="preserve"> </w:t>
      </w:r>
      <w:r w:rsidR="006F4097" w:rsidRPr="00E53C8E">
        <w:rPr>
          <w:bCs/>
          <w:iCs/>
          <w:color w:val="000000"/>
          <w:lang w:eastAsia="x-none"/>
        </w:rPr>
        <w:t>63-400</w:t>
      </w:r>
      <w:r w:rsidR="001F1FE4" w:rsidRPr="00E53C8E">
        <w:rPr>
          <w:bCs/>
          <w:iCs/>
          <w:color w:val="000000"/>
          <w:lang w:val="x-none" w:eastAsia="x-none"/>
        </w:rPr>
        <w:t xml:space="preserve"> </w:t>
      </w:r>
      <w:r w:rsidR="006F4097" w:rsidRPr="00E53C8E">
        <w:rPr>
          <w:bCs/>
          <w:iCs/>
          <w:color w:val="000000"/>
          <w:lang w:val="x-none" w:eastAsia="x-none"/>
        </w:rPr>
        <w:t>Ostrów Wielkopolski</w:t>
      </w:r>
    </w:p>
    <w:p w:rsidR="001F1FE4" w:rsidRPr="00E53C8E" w:rsidRDefault="001F1FE4" w:rsidP="001F1FE4">
      <w:pPr>
        <w:numPr>
          <w:ilvl w:val="0"/>
          <w:numId w:val="24"/>
        </w:numPr>
        <w:spacing w:before="120" w:after="60"/>
        <w:jc w:val="both"/>
        <w:outlineLvl w:val="1"/>
        <w:rPr>
          <w:bCs/>
          <w:iCs/>
          <w:color w:val="000000"/>
          <w:lang w:val="x-none" w:eastAsia="x-none"/>
        </w:rPr>
      </w:pPr>
      <w:r w:rsidRPr="00E53C8E">
        <w:rPr>
          <w:bCs/>
          <w:iCs/>
          <w:color w:val="000000"/>
          <w:lang w:val="x-none" w:eastAsia="x-none"/>
        </w:rPr>
        <w:t xml:space="preserve">inspektorem ochrony danych osobowych </w:t>
      </w:r>
      <w:r w:rsidR="009A5ACE" w:rsidRPr="00E53C8E">
        <w:rPr>
          <w:bCs/>
          <w:iCs/>
          <w:color w:val="000000"/>
          <w:lang w:eastAsia="x-none"/>
        </w:rPr>
        <w:t xml:space="preserve">u </w:t>
      </w:r>
      <w:r w:rsidR="00E53C8E" w:rsidRPr="00E53C8E">
        <w:rPr>
          <w:bCs/>
          <w:iCs/>
          <w:color w:val="000000"/>
          <w:lang w:eastAsia="x-none"/>
        </w:rPr>
        <w:t>zamawiającego</w:t>
      </w:r>
      <w:r w:rsidRPr="00E53C8E">
        <w:rPr>
          <w:rFonts w:eastAsia="Calibri"/>
          <w:bCs/>
          <w:iCs/>
          <w:color w:val="000000"/>
          <w:lang w:val="x-none" w:eastAsia="en-US"/>
        </w:rPr>
        <w:t xml:space="preserve"> </w:t>
      </w:r>
      <w:r w:rsidRPr="00E53C8E">
        <w:rPr>
          <w:bCs/>
          <w:iCs/>
          <w:color w:val="000000"/>
          <w:lang w:val="x-none" w:eastAsia="x-none"/>
        </w:rPr>
        <w:t xml:space="preserve">jest </w:t>
      </w:r>
      <w:r w:rsidR="00E53C8E" w:rsidRPr="00E53C8E">
        <w:t xml:space="preserve">Pan Radosław Spiżak, kontakt tel. </w:t>
      </w:r>
      <w:r w:rsidR="00E53C8E" w:rsidRPr="00E53C8E">
        <w:rPr>
          <w:rStyle w:val="Pogrubienie"/>
        </w:rPr>
        <w:t>62-738-70-90 wew.42</w:t>
      </w:r>
    </w:p>
    <w:p w:rsidR="001F1FE4" w:rsidRPr="00670668" w:rsidRDefault="001F1FE4" w:rsidP="001F1FE4">
      <w:pPr>
        <w:numPr>
          <w:ilvl w:val="0"/>
          <w:numId w:val="24"/>
        </w:numPr>
        <w:spacing w:before="120" w:after="60"/>
        <w:jc w:val="both"/>
        <w:outlineLvl w:val="1"/>
        <w:rPr>
          <w:bCs/>
          <w:iCs/>
          <w:color w:val="000000"/>
          <w:lang w:val="x-none" w:eastAsia="x-none"/>
        </w:rPr>
      </w:pPr>
      <w:r w:rsidRPr="00670668">
        <w:rPr>
          <w:bCs/>
          <w:iCs/>
          <w:color w:val="000000"/>
          <w:lang w:val="x-none" w:eastAsia="x-none"/>
        </w:rPr>
        <w:t xml:space="preserve">odbiorcami Pani/Pana danych osobowych będą osoby lub podmioty, którym udostępniona zostanie dokumentacja postępowania w oparciu o art. 8 oraz art. 96 ust. 3 ustawy </w:t>
      </w:r>
      <w:proofErr w:type="spellStart"/>
      <w:r w:rsidRPr="00670668">
        <w:rPr>
          <w:bCs/>
          <w:iCs/>
          <w:color w:val="000000"/>
          <w:lang w:val="x-none" w:eastAsia="x-none"/>
        </w:rPr>
        <w:t>Pzp</w:t>
      </w:r>
      <w:proofErr w:type="spellEnd"/>
      <w:r w:rsidRPr="00670668">
        <w:rPr>
          <w:bCs/>
          <w:iCs/>
          <w:color w:val="000000"/>
          <w:lang w:val="x-none" w:eastAsia="x-none"/>
        </w:rPr>
        <w:t>;</w:t>
      </w:r>
    </w:p>
    <w:p w:rsidR="001F1FE4" w:rsidRPr="00670668" w:rsidRDefault="001F1FE4" w:rsidP="001F1FE4">
      <w:pPr>
        <w:numPr>
          <w:ilvl w:val="0"/>
          <w:numId w:val="24"/>
        </w:numPr>
        <w:spacing w:before="120" w:after="60"/>
        <w:jc w:val="both"/>
        <w:outlineLvl w:val="1"/>
        <w:rPr>
          <w:bCs/>
          <w:iCs/>
          <w:color w:val="000000"/>
          <w:lang w:val="x-none" w:eastAsia="x-none"/>
        </w:rPr>
      </w:pPr>
      <w:r w:rsidRPr="00670668">
        <w:rPr>
          <w:bCs/>
          <w:iCs/>
          <w:color w:val="000000"/>
          <w:lang w:val="x-none" w:eastAsia="x-none"/>
        </w:rPr>
        <w:t xml:space="preserve">Pani/Pana dane osobowe będą przechowywane, zgodnie z art. 97 ust. 1 ustawy </w:t>
      </w:r>
      <w:proofErr w:type="spellStart"/>
      <w:r w:rsidRPr="00670668">
        <w:rPr>
          <w:bCs/>
          <w:iCs/>
          <w:color w:val="000000"/>
          <w:lang w:val="x-none" w:eastAsia="x-none"/>
        </w:rPr>
        <w:t>Pzp</w:t>
      </w:r>
      <w:proofErr w:type="spellEnd"/>
      <w:r w:rsidRPr="00670668">
        <w:rPr>
          <w:bCs/>
          <w:iCs/>
          <w:color w:val="000000"/>
          <w:lang w:val="x-none" w:eastAsia="x-none"/>
        </w:rPr>
        <w:t xml:space="preserve">, przez okres 4 lat od dnia zakończenia postępowania o udzielenie zamówienia, </w:t>
      </w:r>
      <w:r w:rsidRPr="00670668">
        <w:rPr>
          <w:bCs/>
          <w:iCs/>
          <w:color w:val="000000"/>
          <w:lang w:eastAsia="x-none"/>
        </w:rPr>
        <w:t xml:space="preserve">              </w:t>
      </w:r>
      <w:r w:rsidRPr="00670668">
        <w:rPr>
          <w:bCs/>
          <w:iCs/>
          <w:color w:val="000000"/>
          <w:lang w:val="x-none" w:eastAsia="x-none"/>
        </w:rPr>
        <w:t>a jeżeli czas trwania umowy przekracza 4 lata, okres przechowywania obejmuje cały czas trwania umowy;</w:t>
      </w:r>
    </w:p>
    <w:p w:rsidR="001F1FE4" w:rsidRPr="00670668" w:rsidRDefault="001F1FE4" w:rsidP="001F1FE4">
      <w:pPr>
        <w:numPr>
          <w:ilvl w:val="0"/>
          <w:numId w:val="24"/>
        </w:numPr>
        <w:spacing w:before="120" w:after="60"/>
        <w:jc w:val="both"/>
        <w:outlineLvl w:val="1"/>
        <w:rPr>
          <w:bCs/>
          <w:iCs/>
          <w:color w:val="000000"/>
          <w:lang w:val="x-none" w:eastAsia="x-none"/>
        </w:rPr>
      </w:pPr>
      <w:r w:rsidRPr="00670668">
        <w:rPr>
          <w:bCs/>
          <w:iCs/>
          <w:color w:val="000000"/>
          <w:lang w:val="x-none" w:eastAsia="x-none"/>
        </w:rPr>
        <w:t xml:space="preserve">obowiązek podania przez Panią/Pana danych osobowych bezpośrednio Pani/Pana dotyczących jest wymogiem ustawowym określonym w przepisach ustawy </w:t>
      </w:r>
      <w:proofErr w:type="spellStart"/>
      <w:r w:rsidRPr="00670668">
        <w:rPr>
          <w:bCs/>
          <w:iCs/>
          <w:color w:val="000000"/>
          <w:lang w:val="x-none" w:eastAsia="x-none"/>
        </w:rPr>
        <w:t>Pzp</w:t>
      </w:r>
      <w:proofErr w:type="spellEnd"/>
      <w:r w:rsidRPr="00670668">
        <w:rPr>
          <w:bCs/>
          <w:iCs/>
          <w:color w:val="000000"/>
          <w:lang w:val="x-none" w:eastAsia="x-none"/>
        </w:rPr>
        <w:t xml:space="preserve">, związanym z udziałem w postępowaniu o udzielenie zamówienia publicznego; konsekwencje niepodania określonych danych wynikają z ustawy </w:t>
      </w:r>
      <w:proofErr w:type="spellStart"/>
      <w:r w:rsidRPr="00670668">
        <w:rPr>
          <w:bCs/>
          <w:iCs/>
          <w:color w:val="000000"/>
          <w:lang w:val="x-none" w:eastAsia="x-none"/>
        </w:rPr>
        <w:t>Pzp</w:t>
      </w:r>
      <w:proofErr w:type="spellEnd"/>
      <w:r w:rsidRPr="00670668">
        <w:rPr>
          <w:bCs/>
          <w:iCs/>
          <w:color w:val="000000"/>
          <w:lang w:val="x-none" w:eastAsia="x-none"/>
        </w:rPr>
        <w:t>;</w:t>
      </w:r>
    </w:p>
    <w:p w:rsidR="001F1FE4" w:rsidRPr="00670668" w:rsidRDefault="001F1FE4" w:rsidP="001F1FE4">
      <w:pPr>
        <w:numPr>
          <w:ilvl w:val="0"/>
          <w:numId w:val="24"/>
        </w:numPr>
        <w:spacing w:before="120" w:after="60"/>
        <w:jc w:val="both"/>
        <w:outlineLvl w:val="1"/>
        <w:rPr>
          <w:bCs/>
          <w:iCs/>
          <w:color w:val="000000"/>
          <w:lang w:val="x-none" w:eastAsia="x-none"/>
        </w:rPr>
      </w:pPr>
      <w:r w:rsidRPr="00670668">
        <w:rPr>
          <w:bCs/>
          <w:iCs/>
          <w:color w:val="000000"/>
          <w:lang w:val="x-none" w:eastAsia="x-none"/>
        </w:rPr>
        <w:t>w odniesieniu do Pani/Pana danych osobowych decyzje nie będą podejmowane w sposób zautomatyzowany, stosowanie do art. 22 RODO;</w:t>
      </w:r>
    </w:p>
    <w:p w:rsidR="001F1FE4" w:rsidRPr="00670668" w:rsidRDefault="001F1FE4" w:rsidP="001F1FE4">
      <w:pPr>
        <w:numPr>
          <w:ilvl w:val="0"/>
          <w:numId w:val="24"/>
        </w:numPr>
        <w:spacing w:before="120"/>
        <w:ind w:left="1037" w:hanging="357"/>
        <w:jc w:val="both"/>
        <w:outlineLvl w:val="1"/>
        <w:rPr>
          <w:bCs/>
          <w:iCs/>
          <w:color w:val="000000"/>
          <w:lang w:val="x-none" w:eastAsia="x-none"/>
        </w:rPr>
      </w:pPr>
      <w:r w:rsidRPr="00670668">
        <w:rPr>
          <w:bCs/>
          <w:iCs/>
          <w:color w:val="000000"/>
          <w:lang w:val="x-none" w:eastAsia="x-none"/>
        </w:rPr>
        <w:t>posiada Pani/Pan:</w:t>
      </w:r>
    </w:p>
    <w:p w:rsidR="001F1FE4" w:rsidRPr="00670668" w:rsidRDefault="001F1FE4" w:rsidP="001F1FE4">
      <w:pPr>
        <w:numPr>
          <w:ilvl w:val="0"/>
          <w:numId w:val="22"/>
        </w:numPr>
        <w:spacing w:after="150"/>
        <w:ind w:left="1418" w:hanging="294"/>
        <w:contextualSpacing/>
        <w:jc w:val="both"/>
      </w:pPr>
      <w:r w:rsidRPr="00670668">
        <w:t>na podstawie art. 15 RODO prawo dostępu do danych osobowych Pani/Pana dotyczących;</w:t>
      </w:r>
    </w:p>
    <w:p w:rsidR="001F1FE4" w:rsidRPr="00670668" w:rsidRDefault="001F1FE4" w:rsidP="001F1FE4">
      <w:pPr>
        <w:numPr>
          <w:ilvl w:val="0"/>
          <w:numId w:val="22"/>
        </w:numPr>
        <w:spacing w:after="150"/>
        <w:ind w:left="1418" w:hanging="294"/>
        <w:contextualSpacing/>
        <w:jc w:val="both"/>
      </w:pPr>
      <w:r w:rsidRPr="00670668">
        <w:t xml:space="preserve">na podstawie art. 16 RODO prawo do sprostowania Pani/Pana danych osobowych, z </w:t>
      </w:r>
      <w:proofErr w:type="gramStart"/>
      <w:r w:rsidRPr="00670668">
        <w:t>tym</w:t>
      </w:r>
      <w:proofErr w:type="gramEnd"/>
      <w:r w:rsidRPr="00670668">
        <w:t xml:space="preserve"> że skorzystanie z prawa do sprostowania nie może skutkować zmianą wyniku postępowania o udzielenie zamówienia publicznego ani zmianą postanowień umowy w zakresie niezgodnym z ustawą </w:t>
      </w:r>
      <w:proofErr w:type="spellStart"/>
      <w:r w:rsidRPr="00670668">
        <w:t>Pzp</w:t>
      </w:r>
      <w:proofErr w:type="spellEnd"/>
      <w:r w:rsidRPr="00670668">
        <w:t xml:space="preserve"> oraz nie może naruszać integralności protokołu oraz jego załączników;</w:t>
      </w:r>
    </w:p>
    <w:p w:rsidR="001F1FE4" w:rsidRPr="00670668" w:rsidRDefault="001F1FE4" w:rsidP="001F1FE4">
      <w:pPr>
        <w:numPr>
          <w:ilvl w:val="0"/>
          <w:numId w:val="22"/>
        </w:numPr>
        <w:spacing w:after="150"/>
        <w:ind w:left="1418" w:hanging="294"/>
        <w:contextualSpacing/>
        <w:jc w:val="both"/>
      </w:pPr>
      <w:r w:rsidRPr="00670668">
        <w:t xml:space="preserve">na podstawie art. 18 RODO prawo żądania od administratora ograniczenia przetwarzania danych osobowych, z </w:t>
      </w:r>
      <w:proofErr w:type="gramStart"/>
      <w:r w:rsidRPr="00670668">
        <w:t>tym</w:t>
      </w:r>
      <w:proofErr w:type="gramEnd"/>
      <w:r w:rsidRPr="00670668">
        <w:t xml:space="preserve">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1F1FE4" w:rsidRPr="00670668" w:rsidRDefault="001F1FE4" w:rsidP="001F1FE4">
      <w:pPr>
        <w:numPr>
          <w:ilvl w:val="0"/>
          <w:numId w:val="22"/>
        </w:numPr>
        <w:spacing w:before="120" w:after="120"/>
        <w:ind w:left="1418" w:hanging="294"/>
        <w:contextualSpacing/>
        <w:jc w:val="both"/>
        <w:rPr>
          <w:i/>
        </w:rPr>
      </w:pPr>
      <w:r w:rsidRPr="00670668">
        <w:t>prawo do wniesienia skargi do Prezesa Urzędu Ochrony Danych Osobowych, gdy uzna Pani/Pan, że przetwarzanie danych osobowych Pani/Pana dotyczących narusza przepisy RODO;</w:t>
      </w:r>
    </w:p>
    <w:p w:rsidR="001F1FE4" w:rsidRPr="00670668" w:rsidRDefault="001F1FE4" w:rsidP="001F1FE4">
      <w:pPr>
        <w:numPr>
          <w:ilvl w:val="0"/>
          <w:numId w:val="24"/>
        </w:numPr>
        <w:spacing w:before="120" w:after="120"/>
        <w:ind w:left="1037" w:hanging="357"/>
        <w:contextualSpacing/>
        <w:jc w:val="both"/>
        <w:rPr>
          <w:i/>
        </w:rPr>
      </w:pPr>
      <w:r w:rsidRPr="00670668">
        <w:t>nie przysługuje Pani/Panu:</w:t>
      </w:r>
    </w:p>
    <w:p w:rsidR="001F1FE4" w:rsidRPr="00670668" w:rsidRDefault="001F1FE4" w:rsidP="001F1FE4">
      <w:pPr>
        <w:numPr>
          <w:ilvl w:val="0"/>
          <w:numId w:val="23"/>
        </w:numPr>
        <w:spacing w:after="150"/>
        <w:ind w:left="1418" w:hanging="284"/>
        <w:contextualSpacing/>
        <w:jc w:val="both"/>
        <w:rPr>
          <w:i/>
        </w:rPr>
      </w:pPr>
      <w:r w:rsidRPr="00670668">
        <w:t>w związku z art. 17 ust. 3 lit. b, d lub e RODO prawo do usunięcia danych osobowych;</w:t>
      </w:r>
    </w:p>
    <w:p w:rsidR="001F1FE4" w:rsidRPr="00670668" w:rsidRDefault="001F1FE4" w:rsidP="001F1FE4">
      <w:pPr>
        <w:numPr>
          <w:ilvl w:val="0"/>
          <w:numId w:val="23"/>
        </w:numPr>
        <w:spacing w:after="150"/>
        <w:ind w:left="1418" w:hanging="284"/>
        <w:contextualSpacing/>
        <w:jc w:val="both"/>
        <w:rPr>
          <w:i/>
        </w:rPr>
      </w:pPr>
      <w:r w:rsidRPr="00670668">
        <w:t>prawo do przenoszenia danych osobowych, o którym mowa w art. 20 RODO;</w:t>
      </w:r>
    </w:p>
    <w:p w:rsidR="001F1FE4" w:rsidRDefault="001F1FE4" w:rsidP="001F1FE4">
      <w:pPr>
        <w:numPr>
          <w:ilvl w:val="0"/>
          <w:numId w:val="23"/>
        </w:numPr>
        <w:spacing w:after="60"/>
        <w:ind w:left="1418" w:hanging="284"/>
        <w:contextualSpacing/>
        <w:jc w:val="both"/>
      </w:pPr>
      <w:r w:rsidRPr="00670668">
        <w:t>na podstawie art. 21 RODO prawo sprzeciwu, wobec przetwarzania danych osobowych, gdyż podstawą prawną przetwarzania Pani/Pana danych osobowych jest art. 6 ust. 1 lit. c RODO;</w:t>
      </w:r>
    </w:p>
    <w:p w:rsidR="001F1FE4" w:rsidRDefault="001F1FE4" w:rsidP="001F1FE4">
      <w:pPr>
        <w:numPr>
          <w:ilvl w:val="0"/>
          <w:numId w:val="24"/>
        </w:numPr>
        <w:spacing w:after="60"/>
        <w:contextualSpacing/>
        <w:jc w:val="both"/>
      </w:pPr>
      <w:r w:rsidRPr="00670668">
        <w:lastRenderedPageBreak/>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bookmarkEnd w:id="23"/>
      <w:r>
        <w:t>.</w:t>
      </w:r>
    </w:p>
    <w:p w:rsidR="00603291" w:rsidRPr="00427C7F" w:rsidRDefault="00603291" w:rsidP="001F1FE4">
      <w:pPr>
        <w:pStyle w:val="Nagwek2"/>
        <w:spacing w:after="240"/>
      </w:pPr>
      <w:r>
        <w:t xml:space="preserve">Do spraw nieuregulowanych w niniejszej </w:t>
      </w:r>
      <w:r w:rsidR="009F1CA7">
        <w:rPr>
          <w:lang w:val="pl-PL"/>
        </w:rPr>
        <w:t>SIWZ</w:t>
      </w:r>
      <w:r>
        <w:t xml:space="preserve"> mają zastosowanie przepisy ustawy z dnia 29 stycznia 2004 roku Prawo zamówień publicznych </w:t>
      </w:r>
      <w:r w:rsidR="006F4097" w:rsidRPr="006F4097">
        <w:t>(</w:t>
      </w:r>
      <w:proofErr w:type="spellStart"/>
      <w:r w:rsidR="006F4097" w:rsidRPr="006F4097">
        <w:t>t.j</w:t>
      </w:r>
      <w:proofErr w:type="spellEnd"/>
      <w:r w:rsidR="006F4097" w:rsidRPr="006F4097">
        <w:t xml:space="preserve">. Dz. U. z 2017 r. poz. 1579 z </w:t>
      </w:r>
      <w:proofErr w:type="spellStart"/>
      <w:r w:rsidR="006F4097" w:rsidRPr="006F4097">
        <w:t>późn</w:t>
      </w:r>
      <w:proofErr w:type="spellEnd"/>
      <w:r w:rsidR="006F4097" w:rsidRPr="006F4097">
        <w:t>. zm.)</w:t>
      </w:r>
      <w:r>
        <w:t xml:space="preserve"> oraz przepisy Kodeksu cywilnego.</w:t>
      </w:r>
    </w:p>
    <w:p w:rsidR="00603291" w:rsidRPr="00A748A2" w:rsidRDefault="00603291" w:rsidP="00603291">
      <w:pPr>
        <w:spacing w:before="60" w:after="120"/>
        <w:jc w:val="both"/>
      </w:pPr>
      <w:r w:rsidRPr="001F1FE4">
        <w:rPr>
          <w:b/>
        </w:rPr>
        <w:t>Załącznik</w:t>
      </w:r>
      <w:r w:rsidR="001F1FE4" w:rsidRPr="001F1FE4">
        <w:rPr>
          <w:b/>
        </w:rPr>
        <w:t>i do SIWZ</w:t>
      </w:r>
      <w:r w:rsidR="001F1FE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rsidTr="001F1FE4">
        <w:tc>
          <w:tcPr>
            <w:tcW w:w="828" w:type="dxa"/>
          </w:tcPr>
          <w:p w:rsidR="00603291" w:rsidRPr="006672A6" w:rsidRDefault="00603291" w:rsidP="006672A6">
            <w:pPr>
              <w:spacing w:before="60" w:after="120"/>
              <w:jc w:val="both"/>
              <w:rPr>
                <w:b/>
                <w:sz w:val="20"/>
                <w:szCs w:val="20"/>
              </w:rPr>
            </w:pPr>
            <w:r w:rsidRPr="006672A6">
              <w:rPr>
                <w:b/>
                <w:sz w:val="20"/>
                <w:szCs w:val="20"/>
              </w:rPr>
              <w:t>Nr</w:t>
            </w:r>
          </w:p>
        </w:tc>
        <w:tc>
          <w:tcPr>
            <w:tcW w:w="8636" w:type="dxa"/>
          </w:tcPr>
          <w:p w:rsidR="00603291" w:rsidRPr="006672A6" w:rsidRDefault="00603291" w:rsidP="006672A6">
            <w:pPr>
              <w:spacing w:before="60" w:after="120"/>
              <w:jc w:val="both"/>
              <w:rPr>
                <w:b/>
                <w:sz w:val="20"/>
                <w:szCs w:val="20"/>
              </w:rPr>
            </w:pPr>
            <w:r w:rsidRPr="006672A6">
              <w:rPr>
                <w:b/>
                <w:sz w:val="20"/>
                <w:szCs w:val="20"/>
              </w:rPr>
              <w:t>Nazwa załącznika</w:t>
            </w:r>
          </w:p>
        </w:tc>
      </w:tr>
      <w:tr w:rsidR="006F4097" w:rsidRPr="006672A6" w:rsidTr="00AC58C6">
        <w:tc>
          <w:tcPr>
            <w:tcW w:w="828" w:type="dxa"/>
          </w:tcPr>
          <w:p w:rsidR="006F4097" w:rsidRPr="006672A6" w:rsidRDefault="006F4097" w:rsidP="00AC58C6">
            <w:pPr>
              <w:spacing w:before="60" w:after="120"/>
              <w:jc w:val="both"/>
              <w:rPr>
                <w:b/>
              </w:rPr>
            </w:pPr>
            <w:r w:rsidRPr="006F4097">
              <w:t>1</w:t>
            </w:r>
          </w:p>
        </w:tc>
        <w:tc>
          <w:tcPr>
            <w:tcW w:w="8636" w:type="dxa"/>
          </w:tcPr>
          <w:p w:rsidR="006F4097" w:rsidRPr="006672A6" w:rsidRDefault="006F4097" w:rsidP="00AC58C6">
            <w:pPr>
              <w:spacing w:before="60" w:after="120"/>
              <w:jc w:val="both"/>
              <w:rPr>
                <w:b/>
              </w:rPr>
            </w:pPr>
            <w:r w:rsidRPr="006F4097">
              <w:t>Odpis z właściwego rejestru lub z centralnej ewidencji i informacji o działalności gospodarczej</w:t>
            </w:r>
          </w:p>
        </w:tc>
      </w:tr>
      <w:tr w:rsidR="006F4097" w:rsidRPr="006672A6" w:rsidTr="00AC58C6">
        <w:tc>
          <w:tcPr>
            <w:tcW w:w="828" w:type="dxa"/>
          </w:tcPr>
          <w:p w:rsidR="006F4097" w:rsidRPr="006672A6" w:rsidRDefault="006F4097" w:rsidP="00AC58C6">
            <w:pPr>
              <w:spacing w:before="60" w:after="120"/>
              <w:jc w:val="both"/>
              <w:rPr>
                <w:b/>
              </w:rPr>
            </w:pPr>
            <w:r w:rsidRPr="006F4097">
              <w:t>2</w:t>
            </w:r>
          </w:p>
        </w:tc>
        <w:tc>
          <w:tcPr>
            <w:tcW w:w="8636" w:type="dxa"/>
          </w:tcPr>
          <w:p w:rsidR="006F4097" w:rsidRPr="006672A6" w:rsidRDefault="006F4097" w:rsidP="00AC58C6">
            <w:pPr>
              <w:spacing w:before="60" w:after="120"/>
              <w:jc w:val="both"/>
              <w:rPr>
                <w:b/>
              </w:rPr>
            </w:pPr>
            <w:r w:rsidRPr="006F4097">
              <w:t>Oświadczenia wykonawcy o przynależności albo braku przynależności do tej samej grupy kapitałowej.</w:t>
            </w:r>
          </w:p>
        </w:tc>
      </w:tr>
      <w:tr w:rsidR="006F4097" w:rsidRPr="006672A6" w:rsidTr="00AC58C6">
        <w:tc>
          <w:tcPr>
            <w:tcW w:w="828" w:type="dxa"/>
          </w:tcPr>
          <w:p w:rsidR="006F4097" w:rsidRPr="006672A6" w:rsidRDefault="006F4097" w:rsidP="00AC58C6">
            <w:pPr>
              <w:spacing w:before="60" w:after="120"/>
              <w:jc w:val="both"/>
              <w:rPr>
                <w:b/>
              </w:rPr>
            </w:pPr>
            <w:r w:rsidRPr="006F4097">
              <w:t>3</w:t>
            </w:r>
          </w:p>
        </w:tc>
        <w:tc>
          <w:tcPr>
            <w:tcW w:w="8636" w:type="dxa"/>
          </w:tcPr>
          <w:p w:rsidR="006F4097" w:rsidRPr="006672A6" w:rsidRDefault="006F4097" w:rsidP="00AC58C6">
            <w:pPr>
              <w:spacing w:before="60" w:after="120"/>
              <w:jc w:val="both"/>
              <w:rPr>
                <w:b/>
              </w:rPr>
            </w:pPr>
            <w:r w:rsidRPr="006F4097">
              <w:t>Wzór oferty na roboty budowlane</w:t>
            </w:r>
          </w:p>
        </w:tc>
      </w:tr>
      <w:tr w:rsidR="006F4097" w:rsidRPr="006672A6" w:rsidTr="00AC58C6">
        <w:tc>
          <w:tcPr>
            <w:tcW w:w="828" w:type="dxa"/>
          </w:tcPr>
          <w:p w:rsidR="006F4097" w:rsidRPr="006672A6" w:rsidRDefault="006F4097" w:rsidP="00AC58C6">
            <w:pPr>
              <w:spacing w:before="60" w:after="120"/>
              <w:jc w:val="both"/>
              <w:rPr>
                <w:b/>
              </w:rPr>
            </w:pPr>
            <w:r w:rsidRPr="006F4097">
              <w:t>4</w:t>
            </w:r>
          </w:p>
        </w:tc>
        <w:tc>
          <w:tcPr>
            <w:tcW w:w="8636" w:type="dxa"/>
          </w:tcPr>
          <w:p w:rsidR="006F4097" w:rsidRPr="006672A6" w:rsidRDefault="006F4097" w:rsidP="00AC58C6">
            <w:pPr>
              <w:spacing w:before="60" w:after="120"/>
              <w:jc w:val="both"/>
              <w:rPr>
                <w:b/>
              </w:rPr>
            </w:pPr>
            <w:r w:rsidRPr="006F4097">
              <w:t>Wykaz części zamówienia, której wykonanie wykonawca zamierza powierzyć podwykonawcom</w:t>
            </w:r>
          </w:p>
        </w:tc>
      </w:tr>
      <w:tr w:rsidR="006F4097" w:rsidRPr="006672A6" w:rsidTr="00AC58C6">
        <w:tc>
          <w:tcPr>
            <w:tcW w:w="828" w:type="dxa"/>
          </w:tcPr>
          <w:p w:rsidR="006F4097" w:rsidRPr="006672A6" w:rsidRDefault="006F4097" w:rsidP="00AC58C6">
            <w:pPr>
              <w:spacing w:before="60" w:after="120"/>
              <w:jc w:val="both"/>
              <w:rPr>
                <w:b/>
              </w:rPr>
            </w:pPr>
            <w:r w:rsidRPr="006F4097">
              <w:t>5</w:t>
            </w:r>
          </w:p>
        </w:tc>
        <w:tc>
          <w:tcPr>
            <w:tcW w:w="8636" w:type="dxa"/>
          </w:tcPr>
          <w:p w:rsidR="006F4097" w:rsidRPr="006672A6" w:rsidRDefault="006F4097" w:rsidP="00AC58C6">
            <w:pPr>
              <w:spacing w:before="60" w:after="120"/>
              <w:jc w:val="both"/>
              <w:rPr>
                <w:b/>
              </w:rPr>
            </w:pPr>
            <w:r w:rsidRPr="006F4097">
              <w:t>Oświadczenie o zatrudnianiu osób na podstawie umowy o pracę</w:t>
            </w:r>
          </w:p>
        </w:tc>
      </w:tr>
      <w:tr w:rsidR="006F4097" w:rsidRPr="006672A6" w:rsidTr="00AC58C6">
        <w:tc>
          <w:tcPr>
            <w:tcW w:w="828" w:type="dxa"/>
          </w:tcPr>
          <w:p w:rsidR="006F4097" w:rsidRPr="006672A6" w:rsidRDefault="006F4097" w:rsidP="00AC58C6">
            <w:pPr>
              <w:spacing w:before="60" w:after="120"/>
              <w:jc w:val="both"/>
              <w:rPr>
                <w:b/>
              </w:rPr>
            </w:pPr>
            <w:r w:rsidRPr="006F4097">
              <w:t>6</w:t>
            </w:r>
          </w:p>
        </w:tc>
        <w:tc>
          <w:tcPr>
            <w:tcW w:w="8636" w:type="dxa"/>
          </w:tcPr>
          <w:p w:rsidR="006F4097" w:rsidRPr="006672A6" w:rsidRDefault="006F4097" w:rsidP="00AC58C6">
            <w:pPr>
              <w:spacing w:before="60" w:after="120"/>
              <w:jc w:val="both"/>
              <w:rPr>
                <w:b/>
              </w:rPr>
            </w:pPr>
            <w:r w:rsidRPr="006F4097">
              <w:t>kosztorys ofertowy</w:t>
            </w:r>
          </w:p>
        </w:tc>
      </w:tr>
      <w:tr w:rsidR="006F4097" w:rsidRPr="006672A6" w:rsidTr="00AC58C6">
        <w:tc>
          <w:tcPr>
            <w:tcW w:w="828" w:type="dxa"/>
          </w:tcPr>
          <w:p w:rsidR="006F4097" w:rsidRPr="006672A6" w:rsidRDefault="006F4097" w:rsidP="00AC58C6">
            <w:pPr>
              <w:spacing w:before="60" w:after="120"/>
              <w:jc w:val="both"/>
              <w:rPr>
                <w:b/>
              </w:rPr>
            </w:pPr>
            <w:r w:rsidRPr="006F4097">
              <w:t>7</w:t>
            </w:r>
          </w:p>
        </w:tc>
        <w:tc>
          <w:tcPr>
            <w:tcW w:w="8636" w:type="dxa"/>
          </w:tcPr>
          <w:p w:rsidR="006F4097" w:rsidRPr="006672A6" w:rsidRDefault="006F4097" w:rsidP="00AC58C6">
            <w:pPr>
              <w:spacing w:before="60" w:after="120"/>
              <w:jc w:val="both"/>
              <w:rPr>
                <w:b/>
              </w:rPr>
            </w:pPr>
            <w:r w:rsidRPr="006F4097">
              <w:t>Oświadczenie o niepodleganiu wykluczeniu oraz spełnianiu warunków udziału</w:t>
            </w:r>
          </w:p>
        </w:tc>
      </w:tr>
      <w:tr w:rsidR="006F4097" w:rsidRPr="006672A6" w:rsidTr="00AC58C6">
        <w:tc>
          <w:tcPr>
            <w:tcW w:w="828" w:type="dxa"/>
          </w:tcPr>
          <w:p w:rsidR="006F4097" w:rsidRPr="006672A6" w:rsidRDefault="006F4097" w:rsidP="00AC58C6">
            <w:pPr>
              <w:spacing w:before="60" w:after="120"/>
              <w:jc w:val="both"/>
              <w:rPr>
                <w:b/>
              </w:rPr>
            </w:pPr>
            <w:r w:rsidRPr="006F4097">
              <w:t>8</w:t>
            </w:r>
          </w:p>
        </w:tc>
        <w:tc>
          <w:tcPr>
            <w:tcW w:w="8636" w:type="dxa"/>
          </w:tcPr>
          <w:p w:rsidR="006F4097" w:rsidRPr="006672A6" w:rsidRDefault="006F4097" w:rsidP="00AC58C6">
            <w:pPr>
              <w:spacing w:before="60" w:after="120"/>
              <w:jc w:val="both"/>
              <w:rPr>
                <w:b/>
              </w:rPr>
            </w:pPr>
            <w:r w:rsidRPr="006F4097">
              <w:t>Dokument potwierdzający, że nie otwarto likwidacji wykonawcy</w:t>
            </w:r>
          </w:p>
        </w:tc>
      </w:tr>
      <w:tr w:rsidR="006F4097" w:rsidRPr="006672A6" w:rsidTr="00AC58C6">
        <w:tc>
          <w:tcPr>
            <w:tcW w:w="828" w:type="dxa"/>
          </w:tcPr>
          <w:p w:rsidR="006F4097" w:rsidRPr="006672A6" w:rsidRDefault="006F4097" w:rsidP="00AC58C6">
            <w:pPr>
              <w:spacing w:before="60" w:after="120"/>
              <w:jc w:val="both"/>
              <w:rPr>
                <w:b/>
              </w:rPr>
            </w:pPr>
            <w:r w:rsidRPr="006F4097">
              <w:t>9</w:t>
            </w:r>
          </w:p>
        </w:tc>
        <w:tc>
          <w:tcPr>
            <w:tcW w:w="8636" w:type="dxa"/>
          </w:tcPr>
          <w:p w:rsidR="006F4097" w:rsidRPr="006672A6" w:rsidRDefault="006F4097" w:rsidP="00AC58C6">
            <w:pPr>
              <w:spacing w:before="60" w:after="120"/>
              <w:jc w:val="both"/>
              <w:rPr>
                <w:b/>
              </w:rPr>
            </w:pPr>
            <w:r w:rsidRPr="006F4097">
              <w:t>Wykaz robót budowanych</w:t>
            </w:r>
          </w:p>
        </w:tc>
      </w:tr>
      <w:tr w:rsidR="006F4097" w:rsidRPr="006672A6" w:rsidTr="00AC58C6">
        <w:tc>
          <w:tcPr>
            <w:tcW w:w="828" w:type="dxa"/>
          </w:tcPr>
          <w:p w:rsidR="006F4097" w:rsidRPr="006672A6" w:rsidRDefault="006F4097" w:rsidP="00AC58C6">
            <w:pPr>
              <w:spacing w:before="60" w:after="120"/>
              <w:jc w:val="both"/>
              <w:rPr>
                <w:b/>
              </w:rPr>
            </w:pPr>
            <w:r w:rsidRPr="006F4097">
              <w:t>10</w:t>
            </w:r>
          </w:p>
        </w:tc>
        <w:tc>
          <w:tcPr>
            <w:tcW w:w="8636" w:type="dxa"/>
          </w:tcPr>
          <w:p w:rsidR="006F4097" w:rsidRPr="006672A6" w:rsidRDefault="006F4097" w:rsidP="00AC58C6">
            <w:pPr>
              <w:spacing w:before="60" w:after="120"/>
              <w:jc w:val="both"/>
              <w:rPr>
                <w:b/>
              </w:rPr>
            </w:pPr>
            <w:r w:rsidRPr="006F4097">
              <w:t>Ubezpieczenie od odpowiedzialności cywilnej</w:t>
            </w:r>
          </w:p>
        </w:tc>
      </w:tr>
      <w:tr w:rsidR="006F4097" w:rsidRPr="006672A6" w:rsidTr="00AC58C6">
        <w:tc>
          <w:tcPr>
            <w:tcW w:w="828" w:type="dxa"/>
          </w:tcPr>
          <w:p w:rsidR="006F4097" w:rsidRPr="006672A6" w:rsidRDefault="006F4097" w:rsidP="00AC58C6">
            <w:pPr>
              <w:spacing w:before="60" w:after="120"/>
              <w:jc w:val="both"/>
              <w:rPr>
                <w:b/>
              </w:rPr>
            </w:pPr>
            <w:r w:rsidRPr="006F4097">
              <w:t>11</w:t>
            </w:r>
          </w:p>
        </w:tc>
        <w:tc>
          <w:tcPr>
            <w:tcW w:w="8636" w:type="dxa"/>
          </w:tcPr>
          <w:p w:rsidR="006F4097" w:rsidRPr="006672A6" w:rsidRDefault="006F4097" w:rsidP="00AC58C6">
            <w:pPr>
              <w:spacing w:before="60" w:after="120"/>
              <w:jc w:val="both"/>
              <w:rPr>
                <w:b/>
              </w:rPr>
            </w:pPr>
            <w:r w:rsidRPr="006F4097">
              <w:t>Zobowiązanie podmiotów trzecich do oddania do dyspozycji niezbędnych zasobów.</w:t>
            </w:r>
          </w:p>
        </w:tc>
      </w:tr>
    </w:tbl>
    <w:p w:rsidR="00603291" w:rsidRPr="001F1FE4" w:rsidRDefault="00603291" w:rsidP="00603291">
      <w:pPr>
        <w:spacing w:before="60" w:after="120"/>
        <w:jc w:val="both"/>
        <w:rPr>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rsidTr="001F1FE4">
        <w:tc>
          <w:tcPr>
            <w:tcW w:w="828" w:type="dxa"/>
          </w:tcPr>
          <w:p w:rsidR="00603291" w:rsidRPr="006672A6" w:rsidRDefault="00603291" w:rsidP="006672A6">
            <w:pPr>
              <w:spacing w:before="60" w:after="120"/>
              <w:jc w:val="both"/>
              <w:rPr>
                <w:b/>
                <w:sz w:val="20"/>
                <w:szCs w:val="20"/>
              </w:rPr>
            </w:pPr>
            <w:r w:rsidRPr="006672A6">
              <w:rPr>
                <w:b/>
                <w:sz w:val="20"/>
                <w:szCs w:val="20"/>
              </w:rPr>
              <w:t xml:space="preserve">Nr </w:t>
            </w:r>
          </w:p>
        </w:tc>
        <w:tc>
          <w:tcPr>
            <w:tcW w:w="8636" w:type="dxa"/>
          </w:tcPr>
          <w:p w:rsidR="00603291" w:rsidRPr="006672A6" w:rsidRDefault="00603291" w:rsidP="006672A6">
            <w:pPr>
              <w:spacing w:before="60" w:after="120"/>
              <w:jc w:val="both"/>
              <w:rPr>
                <w:b/>
                <w:sz w:val="20"/>
                <w:szCs w:val="20"/>
              </w:rPr>
            </w:pPr>
            <w:r w:rsidRPr="006672A6">
              <w:rPr>
                <w:b/>
                <w:sz w:val="20"/>
                <w:szCs w:val="20"/>
              </w:rPr>
              <w:t>Nazwa dokumentu / wzoru</w:t>
            </w:r>
          </w:p>
        </w:tc>
      </w:tr>
      <w:tr w:rsidR="006F4097" w:rsidRPr="006672A6" w:rsidTr="00AC58C6">
        <w:tc>
          <w:tcPr>
            <w:tcW w:w="828" w:type="dxa"/>
          </w:tcPr>
          <w:p w:rsidR="006F4097" w:rsidRPr="006672A6" w:rsidRDefault="006F4097" w:rsidP="00AC58C6">
            <w:pPr>
              <w:spacing w:before="60" w:after="120"/>
              <w:jc w:val="both"/>
              <w:rPr>
                <w:b/>
              </w:rPr>
            </w:pPr>
            <w:r w:rsidRPr="006F4097">
              <w:t>3</w:t>
            </w:r>
          </w:p>
        </w:tc>
        <w:tc>
          <w:tcPr>
            <w:tcW w:w="8636" w:type="dxa"/>
          </w:tcPr>
          <w:p w:rsidR="006F4097" w:rsidRPr="006672A6" w:rsidRDefault="006F4097" w:rsidP="00AC58C6">
            <w:pPr>
              <w:spacing w:before="60" w:after="120"/>
              <w:jc w:val="both"/>
              <w:rPr>
                <w:b/>
              </w:rPr>
            </w:pPr>
            <w:r w:rsidRPr="006F4097">
              <w:t>wzór umowy - Paderewskiego 24</w:t>
            </w:r>
          </w:p>
        </w:tc>
      </w:tr>
      <w:tr w:rsidR="006F4097" w:rsidRPr="006672A6" w:rsidTr="00AC58C6">
        <w:tc>
          <w:tcPr>
            <w:tcW w:w="828" w:type="dxa"/>
          </w:tcPr>
          <w:p w:rsidR="006F4097" w:rsidRPr="006672A6" w:rsidRDefault="006F4097" w:rsidP="00AC58C6">
            <w:pPr>
              <w:spacing w:before="60" w:after="120"/>
              <w:jc w:val="both"/>
              <w:rPr>
                <w:b/>
              </w:rPr>
            </w:pPr>
            <w:r w:rsidRPr="006F4097">
              <w:t>7</w:t>
            </w:r>
          </w:p>
        </w:tc>
        <w:tc>
          <w:tcPr>
            <w:tcW w:w="8636" w:type="dxa"/>
          </w:tcPr>
          <w:p w:rsidR="006F4097" w:rsidRPr="006672A6" w:rsidRDefault="006F4097" w:rsidP="00AC58C6">
            <w:pPr>
              <w:spacing w:before="60" w:after="120"/>
              <w:jc w:val="both"/>
              <w:rPr>
                <w:b/>
              </w:rPr>
            </w:pPr>
            <w:r w:rsidRPr="006F4097">
              <w:t>przedmiar robót - Paderewskiego 24</w:t>
            </w:r>
          </w:p>
        </w:tc>
      </w:tr>
    </w:tbl>
    <w:p w:rsidR="00EB7871" w:rsidRPr="003209A8" w:rsidRDefault="00EB7871" w:rsidP="00EE6B68">
      <w:pPr>
        <w:pStyle w:val="Nagwek1"/>
        <w:numPr>
          <w:ilvl w:val="0"/>
          <w:numId w:val="0"/>
        </w:numPr>
      </w:pPr>
    </w:p>
    <w:sectPr w:rsidR="00EB7871" w:rsidRPr="003209A8">
      <w:headerReference w:type="default" r:id="rId9"/>
      <w:footerReference w:type="default" r:id="rId10"/>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4EE" w:rsidRDefault="009214EE">
      <w:r>
        <w:separator/>
      </w:r>
    </w:p>
  </w:endnote>
  <w:endnote w:type="continuationSeparator" w:id="0">
    <w:p w:rsidR="009214EE" w:rsidRDefault="0092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830" w:rsidRDefault="00213435">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E1EDD"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1F1FE4">
      <w:rPr>
        <w:rStyle w:val="Numerstrony"/>
        <w:noProof/>
        <w:sz w:val="18"/>
        <w:szCs w:val="18"/>
      </w:rPr>
      <w:t>7</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1F1FE4">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4EE" w:rsidRDefault="009214EE">
      <w:r>
        <w:separator/>
      </w:r>
    </w:p>
  </w:footnote>
  <w:footnote w:type="continuationSeparator" w:id="0">
    <w:p w:rsidR="009214EE" w:rsidRDefault="00921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830" w:rsidRDefault="00D35830">
    <w:pPr>
      <w:pStyle w:val="Nagwek"/>
      <w:jc w:val="center"/>
      <w:rPr>
        <w:sz w:val="18"/>
        <w:szCs w:val="18"/>
      </w:rPr>
    </w:pPr>
    <w:r>
      <w:rPr>
        <w:sz w:val="18"/>
        <w:szCs w:val="18"/>
      </w:rPr>
      <w:t>Specyfikacja istotnych warunków zamówienia</w:t>
    </w:r>
  </w:p>
  <w:p w:rsidR="00D35830" w:rsidRDefault="006F4097">
    <w:pPr>
      <w:pStyle w:val="Nagwek"/>
      <w:jc w:val="center"/>
      <w:rPr>
        <w:sz w:val="18"/>
        <w:szCs w:val="18"/>
      </w:rPr>
    </w:pPr>
    <w:r>
      <w:rPr>
        <w:sz w:val="18"/>
        <w:szCs w:val="18"/>
      </w:rPr>
      <w:t>Wykonanie termomodernizacji budynku Wspólnoty Mieszkaniowej Nieruchomości przy ulicy Paderewskiego 24, będącego w zasobie MZGM Sp. z o. o. w Ostrowie Wielkopolskim</w:t>
    </w:r>
  </w:p>
  <w:p w:rsidR="00D35830" w:rsidRDefault="00213435">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BC6F"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 w15:restartNumberingAfterBreak="0">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16735"/>
    <w:multiLevelType w:val="hybridMultilevel"/>
    <w:tmpl w:val="40600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15:restartNumberingAfterBreak="0">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6" w15:restartNumberingAfterBreak="0">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7" w15:restartNumberingAfterBreak="0">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8" w15:restartNumberingAfterBreak="0">
    <w:nsid w:val="1EE3197E"/>
    <w:multiLevelType w:val="multilevel"/>
    <w:tmpl w:val="2716D4E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290C68C8"/>
    <w:multiLevelType w:val="hybridMultilevel"/>
    <w:tmpl w:val="0C7C50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15:restartNumberingAfterBreak="0">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47F40C48"/>
    <w:multiLevelType w:val="hybridMultilevel"/>
    <w:tmpl w:val="B47EC452"/>
    <w:lvl w:ilvl="0" w:tplc="28CA2FDE">
      <w:start w:val="1"/>
      <w:numFmt w:val="lowerLetter"/>
      <w:lvlText w:val="%1)"/>
      <w:lvlJc w:val="left"/>
      <w:pPr>
        <w:ind w:left="1040" w:hanging="360"/>
      </w:pPr>
      <w:rPr>
        <w:rFonts w:ascii="Times New Roman" w:eastAsia="Times New Roman" w:hAnsi="Times New Roman" w:cs="Times New Roman"/>
        <w:i w:val="0"/>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8" w15:restartNumberingAfterBreak="0">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9" w15:restartNumberingAfterBreak="0">
    <w:nsid w:val="58BB4590"/>
    <w:multiLevelType w:val="hybridMultilevel"/>
    <w:tmpl w:val="C07494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6"/>
  </w:num>
  <w:num w:numId="4">
    <w:abstractNumId w:val="12"/>
  </w:num>
  <w:num w:numId="5">
    <w:abstractNumId w:val="7"/>
  </w:num>
  <w:num w:numId="6">
    <w:abstractNumId w:val="5"/>
  </w:num>
  <w:num w:numId="7">
    <w:abstractNumId w:val="6"/>
  </w:num>
  <w:num w:numId="8">
    <w:abstractNumId w:val="22"/>
  </w:num>
  <w:num w:numId="9">
    <w:abstractNumId w:val="4"/>
  </w:num>
  <w:num w:numId="10">
    <w:abstractNumId w:val="17"/>
  </w:num>
  <w:num w:numId="11">
    <w:abstractNumId w:val="2"/>
  </w:num>
  <w:num w:numId="12">
    <w:abstractNumId w:val="19"/>
  </w:num>
  <w:num w:numId="13">
    <w:abstractNumId w:val="20"/>
  </w:num>
  <w:num w:numId="14">
    <w:abstractNumId w:val="21"/>
  </w:num>
  <w:num w:numId="15">
    <w:abstractNumId w:val="1"/>
  </w:num>
  <w:num w:numId="16">
    <w:abstractNumId w:val="14"/>
  </w:num>
  <w:num w:numId="17">
    <w:abstractNumId w:val="13"/>
  </w:num>
  <w:num w:numId="18">
    <w:abstractNumId w:val="0"/>
  </w:num>
  <w:num w:numId="19">
    <w:abstractNumId w:val="18"/>
  </w:num>
  <w:num w:numId="20">
    <w:abstractNumId w:val="10"/>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9"/>
  </w:num>
  <w:num w:numId="24">
    <w:abstractNumId w:val="15"/>
  </w:num>
  <w:num w:numId="25">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A94"/>
    <w:rsid w:val="00004D89"/>
    <w:rsid w:val="000067E5"/>
    <w:rsid w:val="00012833"/>
    <w:rsid w:val="00020641"/>
    <w:rsid w:val="00020FF3"/>
    <w:rsid w:val="00026453"/>
    <w:rsid w:val="00031855"/>
    <w:rsid w:val="00033447"/>
    <w:rsid w:val="00034D1A"/>
    <w:rsid w:val="00036DB5"/>
    <w:rsid w:val="0004094C"/>
    <w:rsid w:val="000471B4"/>
    <w:rsid w:val="00050901"/>
    <w:rsid w:val="00051DC0"/>
    <w:rsid w:val="00056B6A"/>
    <w:rsid w:val="0005779B"/>
    <w:rsid w:val="000666AF"/>
    <w:rsid w:val="0007352F"/>
    <w:rsid w:val="00080783"/>
    <w:rsid w:val="00082134"/>
    <w:rsid w:val="00087B64"/>
    <w:rsid w:val="000A1CDA"/>
    <w:rsid w:val="000A2E0B"/>
    <w:rsid w:val="000A59AF"/>
    <w:rsid w:val="000B08A9"/>
    <w:rsid w:val="000C63A2"/>
    <w:rsid w:val="000C732C"/>
    <w:rsid w:val="000D3BC4"/>
    <w:rsid w:val="000E7443"/>
    <w:rsid w:val="000F01D8"/>
    <w:rsid w:val="000F53AD"/>
    <w:rsid w:val="00125A9A"/>
    <w:rsid w:val="00126357"/>
    <w:rsid w:val="00127036"/>
    <w:rsid w:val="00130F77"/>
    <w:rsid w:val="0013434C"/>
    <w:rsid w:val="00141A13"/>
    <w:rsid w:val="00150032"/>
    <w:rsid w:val="001542F3"/>
    <w:rsid w:val="001644FA"/>
    <w:rsid w:val="00180BDE"/>
    <w:rsid w:val="0018407C"/>
    <w:rsid w:val="00191475"/>
    <w:rsid w:val="00194EF2"/>
    <w:rsid w:val="001B3F5E"/>
    <w:rsid w:val="001B6A19"/>
    <w:rsid w:val="001C30E8"/>
    <w:rsid w:val="001C5986"/>
    <w:rsid w:val="001E4CE2"/>
    <w:rsid w:val="001E66C0"/>
    <w:rsid w:val="001F1894"/>
    <w:rsid w:val="001F1FE4"/>
    <w:rsid w:val="00201D7C"/>
    <w:rsid w:val="00213435"/>
    <w:rsid w:val="002239C2"/>
    <w:rsid w:val="00223EF2"/>
    <w:rsid w:val="00226999"/>
    <w:rsid w:val="002306BE"/>
    <w:rsid w:val="00232EF6"/>
    <w:rsid w:val="0023697B"/>
    <w:rsid w:val="00243FB4"/>
    <w:rsid w:val="002457DC"/>
    <w:rsid w:val="0024673F"/>
    <w:rsid w:val="00263EFE"/>
    <w:rsid w:val="00264019"/>
    <w:rsid w:val="00267039"/>
    <w:rsid w:val="00273370"/>
    <w:rsid w:val="002746F7"/>
    <w:rsid w:val="002962E0"/>
    <w:rsid w:val="002963F2"/>
    <w:rsid w:val="002A2D4A"/>
    <w:rsid w:val="002B22BF"/>
    <w:rsid w:val="002D4E51"/>
    <w:rsid w:val="002E5E36"/>
    <w:rsid w:val="002E666C"/>
    <w:rsid w:val="002E7C8B"/>
    <w:rsid w:val="002F07D4"/>
    <w:rsid w:val="0031141E"/>
    <w:rsid w:val="003200AE"/>
    <w:rsid w:val="003209A8"/>
    <w:rsid w:val="00322993"/>
    <w:rsid w:val="00325E66"/>
    <w:rsid w:val="00330F50"/>
    <w:rsid w:val="00333636"/>
    <w:rsid w:val="00333EB5"/>
    <w:rsid w:val="00333EF6"/>
    <w:rsid w:val="00334E8F"/>
    <w:rsid w:val="00335C23"/>
    <w:rsid w:val="003440B4"/>
    <w:rsid w:val="0034463B"/>
    <w:rsid w:val="00361499"/>
    <w:rsid w:val="00370A37"/>
    <w:rsid w:val="00374986"/>
    <w:rsid w:val="0037719D"/>
    <w:rsid w:val="0038188C"/>
    <w:rsid w:val="00383BC8"/>
    <w:rsid w:val="00384056"/>
    <w:rsid w:val="003C478A"/>
    <w:rsid w:val="003C4BDA"/>
    <w:rsid w:val="003D0168"/>
    <w:rsid w:val="003D0409"/>
    <w:rsid w:val="003D5462"/>
    <w:rsid w:val="003D58D6"/>
    <w:rsid w:val="003D736C"/>
    <w:rsid w:val="003E0A15"/>
    <w:rsid w:val="003F5A2C"/>
    <w:rsid w:val="00403B18"/>
    <w:rsid w:val="0040419B"/>
    <w:rsid w:val="0041437D"/>
    <w:rsid w:val="004201F8"/>
    <w:rsid w:val="00423EDC"/>
    <w:rsid w:val="004248CE"/>
    <w:rsid w:val="00424D45"/>
    <w:rsid w:val="004327AD"/>
    <w:rsid w:val="004350D7"/>
    <w:rsid w:val="004460EE"/>
    <w:rsid w:val="004563C3"/>
    <w:rsid w:val="00466174"/>
    <w:rsid w:val="0046629C"/>
    <w:rsid w:val="00466719"/>
    <w:rsid w:val="00466D96"/>
    <w:rsid w:val="00472F68"/>
    <w:rsid w:val="00475D05"/>
    <w:rsid w:val="004820E5"/>
    <w:rsid w:val="00483F80"/>
    <w:rsid w:val="00493DCE"/>
    <w:rsid w:val="004A3EC1"/>
    <w:rsid w:val="004B1C29"/>
    <w:rsid w:val="004B524E"/>
    <w:rsid w:val="004B680C"/>
    <w:rsid w:val="004C3FCD"/>
    <w:rsid w:val="004C525B"/>
    <w:rsid w:val="004D10CC"/>
    <w:rsid w:val="004D67F9"/>
    <w:rsid w:val="004D7A7C"/>
    <w:rsid w:val="004E3A7E"/>
    <w:rsid w:val="004E7BF9"/>
    <w:rsid w:val="004F50A8"/>
    <w:rsid w:val="005060B9"/>
    <w:rsid w:val="00510831"/>
    <w:rsid w:val="00513179"/>
    <w:rsid w:val="00514D20"/>
    <w:rsid w:val="0052404F"/>
    <w:rsid w:val="005241B2"/>
    <w:rsid w:val="005258FB"/>
    <w:rsid w:val="00533640"/>
    <w:rsid w:val="00536FAD"/>
    <w:rsid w:val="0054473A"/>
    <w:rsid w:val="00562E86"/>
    <w:rsid w:val="005631F3"/>
    <w:rsid w:val="00571EFD"/>
    <w:rsid w:val="005741F3"/>
    <w:rsid w:val="005828F4"/>
    <w:rsid w:val="005905D6"/>
    <w:rsid w:val="005A468C"/>
    <w:rsid w:val="005B4881"/>
    <w:rsid w:val="005C46D9"/>
    <w:rsid w:val="005D0A27"/>
    <w:rsid w:val="005D2148"/>
    <w:rsid w:val="005E544C"/>
    <w:rsid w:val="005E601C"/>
    <w:rsid w:val="005E73AC"/>
    <w:rsid w:val="005E7FA8"/>
    <w:rsid w:val="005F3D6B"/>
    <w:rsid w:val="00602F4E"/>
    <w:rsid w:val="00603291"/>
    <w:rsid w:val="00614581"/>
    <w:rsid w:val="006260AC"/>
    <w:rsid w:val="00627ED2"/>
    <w:rsid w:val="006318DF"/>
    <w:rsid w:val="0063322D"/>
    <w:rsid w:val="006369CE"/>
    <w:rsid w:val="0063732B"/>
    <w:rsid w:val="00650268"/>
    <w:rsid w:val="00651B3E"/>
    <w:rsid w:val="00656498"/>
    <w:rsid w:val="00656996"/>
    <w:rsid w:val="0066198A"/>
    <w:rsid w:val="0066381A"/>
    <w:rsid w:val="00666C20"/>
    <w:rsid w:val="006672A6"/>
    <w:rsid w:val="006737D4"/>
    <w:rsid w:val="006810A7"/>
    <w:rsid w:val="00681AF7"/>
    <w:rsid w:val="0068590B"/>
    <w:rsid w:val="006B281B"/>
    <w:rsid w:val="006C1585"/>
    <w:rsid w:val="006C1F3A"/>
    <w:rsid w:val="006C4822"/>
    <w:rsid w:val="006D1974"/>
    <w:rsid w:val="006E2CC4"/>
    <w:rsid w:val="006F4097"/>
    <w:rsid w:val="006F5BCD"/>
    <w:rsid w:val="006F77F8"/>
    <w:rsid w:val="00703F5F"/>
    <w:rsid w:val="00705BE6"/>
    <w:rsid w:val="0070620B"/>
    <w:rsid w:val="0071220B"/>
    <w:rsid w:val="00713508"/>
    <w:rsid w:val="00713E16"/>
    <w:rsid w:val="00717726"/>
    <w:rsid w:val="00722A08"/>
    <w:rsid w:val="00730E7F"/>
    <w:rsid w:val="00732B5E"/>
    <w:rsid w:val="00734784"/>
    <w:rsid w:val="00740B94"/>
    <w:rsid w:val="00740EFA"/>
    <w:rsid w:val="00741CCD"/>
    <w:rsid w:val="00757FE2"/>
    <w:rsid w:val="00760959"/>
    <w:rsid w:val="00770037"/>
    <w:rsid w:val="00774374"/>
    <w:rsid w:val="00774A7C"/>
    <w:rsid w:val="007941DD"/>
    <w:rsid w:val="007A004A"/>
    <w:rsid w:val="007A5710"/>
    <w:rsid w:val="007B4C2A"/>
    <w:rsid w:val="007C00B8"/>
    <w:rsid w:val="007C1505"/>
    <w:rsid w:val="007E351D"/>
    <w:rsid w:val="007F35F3"/>
    <w:rsid w:val="007F3A2E"/>
    <w:rsid w:val="008056A9"/>
    <w:rsid w:val="00811E8A"/>
    <w:rsid w:val="00820382"/>
    <w:rsid w:val="0082230A"/>
    <w:rsid w:val="00823C81"/>
    <w:rsid w:val="008431B7"/>
    <w:rsid w:val="00844250"/>
    <w:rsid w:val="0084633A"/>
    <w:rsid w:val="00855B32"/>
    <w:rsid w:val="00861B28"/>
    <w:rsid w:val="00862609"/>
    <w:rsid w:val="008634CF"/>
    <w:rsid w:val="00872FB2"/>
    <w:rsid w:val="00874101"/>
    <w:rsid w:val="00883670"/>
    <w:rsid w:val="0089195D"/>
    <w:rsid w:val="00892EAD"/>
    <w:rsid w:val="00895AC8"/>
    <w:rsid w:val="008A3895"/>
    <w:rsid w:val="008B13A8"/>
    <w:rsid w:val="008B60B4"/>
    <w:rsid w:val="008C47F9"/>
    <w:rsid w:val="008D48A7"/>
    <w:rsid w:val="008E2C1B"/>
    <w:rsid w:val="008E38E4"/>
    <w:rsid w:val="008E3C1A"/>
    <w:rsid w:val="008E4448"/>
    <w:rsid w:val="008E693A"/>
    <w:rsid w:val="008F1B65"/>
    <w:rsid w:val="008F317B"/>
    <w:rsid w:val="008F6989"/>
    <w:rsid w:val="008F7292"/>
    <w:rsid w:val="00903BB2"/>
    <w:rsid w:val="0090602E"/>
    <w:rsid w:val="00910126"/>
    <w:rsid w:val="00916008"/>
    <w:rsid w:val="009214EE"/>
    <w:rsid w:val="0092294D"/>
    <w:rsid w:val="00925F62"/>
    <w:rsid w:val="0093445C"/>
    <w:rsid w:val="0094461F"/>
    <w:rsid w:val="00944DA3"/>
    <w:rsid w:val="00945B58"/>
    <w:rsid w:val="00950CB2"/>
    <w:rsid w:val="009526DC"/>
    <w:rsid w:val="009554B6"/>
    <w:rsid w:val="00961A57"/>
    <w:rsid w:val="00966186"/>
    <w:rsid w:val="00983549"/>
    <w:rsid w:val="009838C7"/>
    <w:rsid w:val="00990A89"/>
    <w:rsid w:val="009A4CC1"/>
    <w:rsid w:val="009A5ACE"/>
    <w:rsid w:val="009B239D"/>
    <w:rsid w:val="009B523D"/>
    <w:rsid w:val="009B5EF9"/>
    <w:rsid w:val="009B75C1"/>
    <w:rsid w:val="009D2316"/>
    <w:rsid w:val="009D760C"/>
    <w:rsid w:val="009E7B6E"/>
    <w:rsid w:val="009F0A8E"/>
    <w:rsid w:val="009F1CA7"/>
    <w:rsid w:val="00A021C0"/>
    <w:rsid w:val="00A02B83"/>
    <w:rsid w:val="00A13671"/>
    <w:rsid w:val="00A147F1"/>
    <w:rsid w:val="00A2369F"/>
    <w:rsid w:val="00A300F2"/>
    <w:rsid w:val="00A34E0E"/>
    <w:rsid w:val="00A40A2C"/>
    <w:rsid w:val="00A43AEE"/>
    <w:rsid w:val="00A46681"/>
    <w:rsid w:val="00A50B70"/>
    <w:rsid w:val="00A54376"/>
    <w:rsid w:val="00A56785"/>
    <w:rsid w:val="00A56852"/>
    <w:rsid w:val="00A666E0"/>
    <w:rsid w:val="00A70B48"/>
    <w:rsid w:val="00A722BA"/>
    <w:rsid w:val="00A86605"/>
    <w:rsid w:val="00A90128"/>
    <w:rsid w:val="00A936A2"/>
    <w:rsid w:val="00A9512C"/>
    <w:rsid w:val="00A966A6"/>
    <w:rsid w:val="00A96E95"/>
    <w:rsid w:val="00AA5FCE"/>
    <w:rsid w:val="00AA661F"/>
    <w:rsid w:val="00AB4119"/>
    <w:rsid w:val="00AB7036"/>
    <w:rsid w:val="00AC3CE1"/>
    <w:rsid w:val="00AD6A2E"/>
    <w:rsid w:val="00AD7F2C"/>
    <w:rsid w:val="00AE4E38"/>
    <w:rsid w:val="00AF1311"/>
    <w:rsid w:val="00AF616D"/>
    <w:rsid w:val="00B05777"/>
    <w:rsid w:val="00B0712C"/>
    <w:rsid w:val="00B11855"/>
    <w:rsid w:val="00B36CE0"/>
    <w:rsid w:val="00B51D96"/>
    <w:rsid w:val="00B8343A"/>
    <w:rsid w:val="00B8358F"/>
    <w:rsid w:val="00B90CFE"/>
    <w:rsid w:val="00B97667"/>
    <w:rsid w:val="00BA1AB5"/>
    <w:rsid w:val="00BB295E"/>
    <w:rsid w:val="00BC04D7"/>
    <w:rsid w:val="00BF579F"/>
    <w:rsid w:val="00BF6DEC"/>
    <w:rsid w:val="00C00534"/>
    <w:rsid w:val="00C03499"/>
    <w:rsid w:val="00C06D30"/>
    <w:rsid w:val="00C20DA9"/>
    <w:rsid w:val="00C2712C"/>
    <w:rsid w:val="00C354D1"/>
    <w:rsid w:val="00C530BF"/>
    <w:rsid w:val="00C559F8"/>
    <w:rsid w:val="00C70735"/>
    <w:rsid w:val="00C74BC5"/>
    <w:rsid w:val="00C85325"/>
    <w:rsid w:val="00CA3D6E"/>
    <w:rsid w:val="00CB6608"/>
    <w:rsid w:val="00CC3CF3"/>
    <w:rsid w:val="00CC4ADC"/>
    <w:rsid w:val="00CD1C53"/>
    <w:rsid w:val="00CD2A67"/>
    <w:rsid w:val="00CE1482"/>
    <w:rsid w:val="00CE1F43"/>
    <w:rsid w:val="00CF3703"/>
    <w:rsid w:val="00CF56D4"/>
    <w:rsid w:val="00D06196"/>
    <w:rsid w:val="00D06289"/>
    <w:rsid w:val="00D07762"/>
    <w:rsid w:val="00D14E18"/>
    <w:rsid w:val="00D218B3"/>
    <w:rsid w:val="00D23093"/>
    <w:rsid w:val="00D30384"/>
    <w:rsid w:val="00D35830"/>
    <w:rsid w:val="00D45566"/>
    <w:rsid w:val="00D65942"/>
    <w:rsid w:val="00D67BC1"/>
    <w:rsid w:val="00D94CD8"/>
    <w:rsid w:val="00D95619"/>
    <w:rsid w:val="00DA094A"/>
    <w:rsid w:val="00DC3E3B"/>
    <w:rsid w:val="00DD2C73"/>
    <w:rsid w:val="00DD574A"/>
    <w:rsid w:val="00DE5056"/>
    <w:rsid w:val="00DF1E0C"/>
    <w:rsid w:val="00DF4EB3"/>
    <w:rsid w:val="00DF5C49"/>
    <w:rsid w:val="00E0511E"/>
    <w:rsid w:val="00E0526C"/>
    <w:rsid w:val="00E0552F"/>
    <w:rsid w:val="00E10E4F"/>
    <w:rsid w:val="00E14BA2"/>
    <w:rsid w:val="00E156F5"/>
    <w:rsid w:val="00E20949"/>
    <w:rsid w:val="00E234D8"/>
    <w:rsid w:val="00E26EEE"/>
    <w:rsid w:val="00E30EB9"/>
    <w:rsid w:val="00E32A94"/>
    <w:rsid w:val="00E339AF"/>
    <w:rsid w:val="00E40611"/>
    <w:rsid w:val="00E40884"/>
    <w:rsid w:val="00E528CA"/>
    <w:rsid w:val="00E53C8E"/>
    <w:rsid w:val="00E547CA"/>
    <w:rsid w:val="00E65F99"/>
    <w:rsid w:val="00E7448C"/>
    <w:rsid w:val="00E761B8"/>
    <w:rsid w:val="00E85EB9"/>
    <w:rsid w:val="00E879CD"/>
    <w:rsid w:val="00EA00A8"/>
    <w:rsid w:val="00EB00B6"/>
    <w:rsid w:val="00EB24E5"/>
    <w:rsid w:val="00EB6566"/>
    <w:rsid w:val="00EB7871"/>
    <w:rsid w:val="00EC4CDA"/>
    <w:rsid w:val="00ED0999"/>
    <w:rsid w:val="00EE1213"/>
    <w:rsid w:val="00EE3618"/>
    <w:rsid w:val="00EE6B68"/>
    <w:rsid w:val="00EF0A3B"/>
    <w:rsid w:val="00EF5211"/>
    <w:rsid w:val="00F01987"/>
    <w:rsid w:val="00F131CB"/>
    <w:rsid w:val="00F13967"/>
    <w:rsid w:val="00F21788"/>
    <w:rsid w:val="00F234AD"/>
    <w:rsid w:val="00F23594"/>
    <w:rsid w:val="00F241C5"/>
    <w:rsid w:val="00F278EE"/>
    <w:rsid w:val="00F525A3"/>
    <w:rsid w:val="00F65ACD"/>
    <w:rsid w:val="00F7086B"/>
    <w:rsid w:val="00F83D72"/>
    <w:rsid w:val="00FB5143"/>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63BE8D"/>
  <w15:chartTrackingRefBased/>
  <w15:docId w15:val="{60C30BC5-85E3-4D79-8273-7127CAE3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EE6B68"/>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EE6B68"/>
    <w:rPr>
      <w:b/>
      <w:bCs/>
      <w:caps/>
      <w:kern w:val="32"/>
      <w:sz w:val="24"/>
      <w:szCs w:val="24"/>
      <w:lang w:val="x-none" w:eastAsia="x-none"/>
    </w:rPr>
  </w:style>
  <w:style w:type="character" w:customStyle="1" w:styleId="Nagwek2Znak">
    <w:name w:val="Nagłówek 2 Znak"/>
    <w:link w:val="Nagwek2"/>
    <w:rsid w:val="00A43AEE"/>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CF56D4"/>
    <w:rPr>
      <w:color w:val="0563C1"/>
      <w:u w:val="single"/>
    </w:rPr>
  </w:style>
  <w:style w:type="character" w:customStyle="1" w:styleId="TekstpodstawowyZnak">
    <w:name w:val="Tekst podstawowy Znak"/>
    <w:link w:val="Tekstpodstawowy"/>
    <w:rsid w:val="00CF56D4"/>
    <w:rPr>
      <w:sz w:val="24"/>
      <w:szCs w:val="24"/>
    </w:rPr>
  </w:style>
  <w:style w:type="character" w:styleId="Pogrubienie">
    <w:name w:val="Strong"/>
    <w:basedOn w:val="Domylnaczcionkaakapitu"/>
    <w:uiPriority w:val="22"/>
    <w:qFormat/>
    <w:rsid w:val="00E53C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21596218">
      <w:bodyDiv w:val="1"/>
      <w:marLeft w:val="0"/>
      <w:marRight w:val="0"/>
      <w:marTop w:val="0"/>
      <w:marBottom w:val="0"/>
      <w:divBdr>
        <w:top w:val="none" w:sz="0" w:space="0" w:color="auto"/>
        <w:left w:val="none" w:sz="0" w:space="0" w:color="auto"/>
        <w:bottom w:val="none" w:sz="0" w:space="0" w:color="auto"/>
        <w:right w:val="none" w:sz="0" w:space="0" w:color="auto"/>
      </w:divBdr>
    </w:div>
    <w:div w:id="435369879">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985277449">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zgm.pl" TargetMode="External"/><Relationship Id="rId3" Type="http://schemas.openxmlformats.org/officeDocument/2006/relationships/settings" Target="settings.xml"/><Relationship Id="rId7" Type="http://schemas.openxmlformats.org/officeDocument/2006/relationships/hyperlink" Target="mailto:mzgm@mzgm.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26</Pages>
  <Words>9374</Words>
  <Characters>56250</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65494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Przemysław Krawętkowski</cp:lastModifiedBy>
  <cp:revision>2</cp:revision>
  <cp:lastPrinted>1899-12-31T23:00:00Z</cp:lastPrinted>
  <dcterms:created xsi:type="dcterms:W3CDTF">2018-06-07T09:00:00Z</dcterms:created>
  <dcterms:modified xsi:type="dcterms:W3CDTF">2018-06-07T09:00:00Z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